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1F" w:rsidRPr="00342EFD" w:rsidRDefault="00B6171F" w:rsidP="00075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EFD">
        <w:rPr>
          <w:rFonts w:ascii="TimesNewRomanPSMT Cyr" w:hAnsi="TimesNewRomanPSMT Cyr" w:cs="TimesNewRomanPSMT Cyr"/>
          <w:sz w:val="28"/>
          <w:szCs w:val="28"/>
        </w:rPr>
        <w:t>УДК</w:t>
      </w:r>
      <w:r w:rsidR="000272A4">
        <w:rPr>
          <w:rFonts w:ascii="TimesNewRomanPSMT Cyr" w:hAnsi="TimesNewRomanPSMT Cyr" w:cs="TimesNewRomanPSMT Cyr"/>
          <w:sz w:val="28"/>
          <w:szCs w:val="28"/>
        </w:rPr>
        <w:t xml:space="preserve"> 331.5.024.5</w:t>
      </w:r>
    </w:p>
    <w:p w:rsidR="00342EFD" w:rsidRPr="00342EFD" w:rsidRDefault="00342EFD" w:rsidP="00075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EFD" w:rsidRPr="00342EFD" w:rsidRDefault="00B6171F" w:rsidP="00075EC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2EFD">
        <w:rPr>
          <w:rFonts w:ascii="Times New Roman" w:hAnsi="Times New Roman" w:cs="Times New Roman"/>
          <w:b/>
          <w:i/>
          <w:sz w:val="28"/>
          <w:szCs w:val="28"/>
        </w:rPr>
        <w:t xml:space="preserve">Т.Н. </w:t>
      </w:r>
      <w:proofErr w:type="spellStart"/>
      <w:r w:rsidRPr="00342EFD">
        <w:rPr>
          <w:rFonts w:ascii="Times New Roman" w:hAnsi="Times New Roman" w:cs="Times New Roman"/>
          <w:b/>
          <w:i/>
          <w:sz w:val="28"/>
          <w:szCs w:val="28"/>
        </w:rPr>
        <w:t>Ямщикова</w:t>
      </w:r>
      <w:proofErr w:type="spellEnd"/>
    </w:p>
    <w:p w:rsidR="00342EFD" w:rsidRPr="00342EFD" w:rsidRDefault="00342EFD" w:rsidP="00075EC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42EFD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B6171F" w:rsidRPr="00342EFD">
        <w:rPr>
          <w:rFonts w:ascii="Times New Roman" w:hAnsi="Times New Roman" w:cs="Times New Roman"/>
          <w:sz w:val="28"/>
          <w:szCs w:val="28"/>
        </w:rPr>
        <w:t>э</w:t>
      </w:r>
      <w:r w:rsidRPr="00342EFD">
        <w:rPr>
          <w:rFonts w:ascii="Times New Roman" w:hAnsi="Times New Roman" w:cs="Times New Roman"/>
          <w:sz w:val="28"/>
          <w:szCs w:val="28"/>
        </w:rPr>
        <w:t>кономических наук, доцент,</w:t>
      </w:r>
    </w:p>
    <w:p w:rsidR="00342EFD" w:rsidRPr="00342EFD" w:rsidRDefault="00B6171F" w:rsidP="00075EC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42EFD">
        <w:rPr>
          <w:rFonts w:ascii="Times New Roman" w:hAnsi="Times New Roman" w:cs="Times New Roman"/>
          <w:sz w:val="28"/>
          <w:szCs w:val="28"/>
        </w:rPr>
        <w:t>доцент кафедры менеджмента и</w:t>
      </w:r>
    </w:p>
    <w:p w:rsidR="00342EFD" w:rsidRPr="00342EFD" w:rsidRDefault="00B54B10" w:rsidP="00075EC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</w:t>
      </w:r>
    </w:p>
    <w:p w:rsidR="00342EFD" w:rsidRPr="00342EFD" w:rsidRDefault="00B6171F" w:rsidP="00075EC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42EFD">
        <w:rPr>
          <w:rFonts w:ascii="Times New Roman" w:hAnsi="Times New Roman" w:cs="Times New Roman"/>
          <w:sz w:val="28"/>
          <w:szCs w:val="28"/>
        </w:rPr>
        <w:t>ФГБО</w:t>
      </w:r>
      <w:r w:rsidR="00AC4FB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AC4F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C4FB8">
        <w:rPr>
          <w:rFonts w:ascii="Times New Roman" w:hAnsi="Times New Roman" w:cs="Times New Roman"/>
          <w:sz w:val="28"/>
          <w:szCs w:val="28"/>
        </w:rPr>
        <w:t xml:space="preserve"> «Орловский государственный</w:t>
      </w:r>
    </w:p>
    <w:p w:rsidR="00342EFD" w:rsidRPr="00342EFD" w:rsidRDefault="00B6171F" w:rsidP="00075EC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42EFD">
        <w:rPr>
          <w:rFonts w:ascii="Times New Roman" w:hAnsi="Times New Roman" w:cs="Times New Roman"/>
          <w:sz w:val="28"/>
          <w:szCs w:val="28"/>
        </w:rPr>
        <w:t>университет имени И.С. Тургенева»,</w:t>
      </w:r>
    </w:p>
    <w:p w:rsidR="000272A4" w:rsidRDefault="000272A4" w:rsidP="00075EC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272A4" w:rsidRPr="00AC4FB8" w:rsidRDefault="000272A4" w:rsidP="000272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4F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T.N. </w:t>
      </w:r>
      <w:proofErr w:type="spellStart"/>
      <w:r w:rsidRPr="00FE42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Yamshchikova</w:t>
      </w:r>
      <w:proofErr w:type="spellEnd"/>
    </w:p>
    <w:p w:rsidR="000272A4" w:rsidRPr="000272A4" w:rsidRDefault="000272A4" w:rsidP="000272A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272A4">
        <w:rPr>
          <w:rFonts w:ascii="Times New Roman" w:hAnsi="Times New Roman" w:cs="Times New Roman"/>
          <w:sz w:val="28"/>
          <w:szCs w:val="28"/>
          <w:lang w:val="en-US"/>
        </w:rPr>
        <w:t>candidate</w:t>
      </w:r>
      <w:proofErr w:type="gramEnd"/>
      <w:r w:rsidRPr="000272A4">
        <w:rPr>
          <w:rFonts w:ascii="Times New Roman" w:hAnsi="Times New Roman" w:cs="Times New Roman"/>
          <w:sz w:val="28"/>
          <w:szCs w:val="28"/>
          <w:lang w:val="en-US"/>
        </w:rPr>
        <w:t xml:space="preserve"> of economic Sciences, associate Professor,</w:t>
      </w:r>
    </w:p>
    <w:p w:rsidR="00B54B10" w:rsidRDefault="00B54B10" w:rsidP="000272A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Federal State Budgetary Educational of Higher Education</w:t>
      </w:r>
    </w:p>
    <w:p w:rsidR="000272A4" w:rsidRPr="00B54B10" w:rsidRDefault="00B54B10" w:rsidP="000272A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54B1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0272A4" w:rsidRPr="00B54B10">
        <w:rPr>
          <w:rFonts w:ascii="Times New Roman" w:hAnsi="Times New Roman" w:cs="Times New Roman"/>
          <w:sz w:val="28"/>
          <w:szCs w:val="28"/>
          <w:lang w:val="en-US"/>
        </w:rPr>
        <w:t>Ore</w:t>
      </w:r>
      <w:r>
        <w:rPr>
          <w:rFonts w:ascii="Times New Roman" w:hAnsi="Times New Roman" w:cs="Times New Roman"/>
          <w:sz w:val="28"/>
          <w:szCs w:val="28"/>
          <w:lang w:val="en-US"/>
        </w:rPr>
        <w:t>l State University named after I.S. Turgenev</w:t>
      </w:r>
      <w:r w:rsidRPr="00B54B1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C4FB8" w:rsidRPr="00FE42E3" w:rsidRDefault="00B726DF" w:rsidP="00AC4FB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C4FB8" w:rsidRPr="00342E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ktn</w:t>
        </w:r>
        <w:r w:rsidR="00AC4FB8" w:rsidRPr="00FE42E3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r w:rsidR="00AC4FB8" w:rsidRPr="00342E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C4FB8" w:rsidRPr="00FE42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4FB8" w:rsidRPr="00342E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4FB8" w:rsidRPr="00FE42E3">
        <w:rPr>
          <w:rFonts w:ascii="Times New Roman" w:hAnsi="Times New Roman" w:cs="Times New Roman"/>
          <w:sz w:val="28"/>
          <w:szCs w:val="28"/>
        </w:rPr>
        <w:t>,</w:t>
      </w:r>
    </w:p>
    <w:p w:rsidR="00AC4FB8" w:rsidRDefault="00AC4FB8" w:rsidP="00AC4FB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42EFD">
        <w:rPr>
          <w:rFonts w:ascii="Times New Roman" w:hAnsi="Times New Roman" w:cs="Times New Roman"/>
          <w:sz w:val="28"/>
          <w:szCs w:val="28"/>
        </w:rPr>
        <w:t>8-910-303-11-11</w:t>
      </w:r>
    </w:p>
    <w:p w:rsidR="00B6171F" w:rsidRPr="00FE42E3" w:rsidRDefault="00B6171F" w:rsidP="00B54B1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42EFD" w:rsidRDefault="00B6171F" w:rsidP="00075EC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42EFD">
        <w:rPr>
          <w:rFonts w:ascii="Times New Roman" w:hAnsi="Times New Roman" w:cs="Times New Roman"/>
          <w:sz w:val="28"/>
          <w:szCs w:val="28"/>
        </w:rPr>
        <w:t xml:space="preserve">Философское и экономическое осмысление </w:t>
      </w:r>
    </w:p>
    <w:p w:rsidR="00EC25FB" w:rsidRDefault="00B6171F" w:rsidP="00075EC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42EFD">
        <w:rPr>
          <w:rFonts w:ascii="Times New Roman" w:hAnsi="Times New Roman" w:cs="Times New Roman"/>
          <w:sz w:val="28"/>
          <w:szCs w:val="28"/>
        </w:rPr>
        <w:t>неравенства доходов населения</w:t>
      </w:r>
    </w:p>
    <w:p w:rsidR="00342EFD" w:rsidRPr="00342EFD" w:rsidRDefault="00342EFD" w:rsidP="00075EC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049C9" w:rsidRPr="006049C9" w:rsidRDefault="006049C9" w:rsidP="00075EC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неравенство доходов населения; справедливость; </w:t>
      </w:r>
      <w:r w:rsidR="009D45C9">
        <w:rPr>
          <w:rFonts w:ascii="Times New Roman" w:hAnsi="Times New Roman" w:cs="Times New Roman"/>
          <w:sz w:val="28"/>
          <w:szCs w:val="28"/>
        </w:rPr>
        <w:t xml:space="preserve">средний и медианный доходы; </w:t>
      </w:r>
      <w:r w:rsidR="00C55018">
        <w:rPr>
          <w:rFonts w:ascii="Times New Roman" w:hAnsi="Times New Roman" w:cs="Times New Roman"/>
          <w:sz w:val="28"/>
          <w:szCs w:val="28"/>
        </w:rPr>
        <w:t xml:space="preserve">коэффициент дифференциации доходов; коэффициент Джини; минимальный </w:t>
      </w:r>
      <w:proofErr w:type="gramStart"/>
      <w:r w:rsidR="00C55018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C55018">
        <w:rPr>
          <w:rFonts w:ascii="Times New Roman" w:hAnsi="Times New Roman" w:cs="Times New Roman"/>
          <w:sz w:val="28"/>
          <w:szCs w:val="28"/>
        </w:rPr>
        <w:t>.</w:t>
      </w:r>
    </w:p>
    <w:p w:rsidR="00B6171F" w:rsidRPr="00BA5EE4" w:rsidRDefault="00B6171F" w:rsidP="00075EC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EFD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C55018">
        <w:rPr>
          <w:rFonts w:ascii="Times New Roman" w:hAnsi="Times New Roman" w:cs="Times New Roman"/>
          <w:sz w:val="28"/>
          <w:szCs w:val="28"/>
        </w:rPr>
        <w:t xml:space="preserve">: </w:t>
      </w:r>
      <w:r w:rsidR="00BA5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BA5EE4" w:rsidRPr="008A1C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еравенство </w:t>
      </w:r>
      <w:r w:rsidR="00BA5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доходов </w:t>
      </w:r>
      <w:r w:rsidR="00BA5EE4" w:rsidRPr="008A1C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является непреодолимым препятствием, име</w:t>
      </w:r>
      <w:r w:rsidR="00BA5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ющим не только экономический, </w:t>
      </w:r>
      <w:r w:rsidR="00BA5EE4" w:rsidRPr="008A1C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социально-политический</w:t>
      </w:r>
      <w:r w:rsidR="00BA5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но ценностный</w:t>
      </w:r>
      <w:r w:rsidR="00BA5EE4" w:rsidRPr="008A1C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 проявления проблемы, путь решения которой возможен лишь при условии </w:t>
      </w:r>
      <w:r w:rsidR="00BA5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волевых </w:t>
      </w:r>
      <w:r w:rsidR="00BA5EE4" w:rsidRPr="008A1C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коренных и системных изменений в производстве и распределении общественных благ.</w:t>
      </w:r>
    </w:p>
    <w:p w:rsidR="00342EFD" w:rsidRDefault="00342EFD" w:rsidP="00075EC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FB8" w:rsidRPr="00AC4FB8" w:rsidRDefault="00AC4FB8" w:rsidP="00075EC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FB8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AC4FB8">
        <w:rPr>
          <w:rFonts w:ascii="Times New Roman" w:hAnsi="Times New Roman" w:cs="Times New Roman"/>
          <w:sz w:val="28"/>
          <w:szCs w:val="28"/>
          <w:lang w:val="en-US"/>
        </w:rPr>
        <w:t xml:space="preserve"> inequality of population income; equity; average and median income; coefficient of income differentiation; </w:t>
      </w:r>
      <w:proofErr w:type="spellStart"/>
      <w:r w:rsidRPr="00AC4FB8">
        <w:rPr>
          <w:rFonts w:ascii="Times New Roman" w:hAnsi="Times New Roman" w:cs="Times New Roman"/>
          <w:sz w:val="28"/>
          <w:szCs w:val="28"/>
          <w:lang w:val="en-US"/>
        </w:rPr>
        <w:t>Gini</w:t>
      </w:r>
      <w:proofErr w:type="spellEnd"/>
      <w:r w:rsidRPr="00AC4FB8">
        <w:rPr>
          <w:rFonts w:ascii="Times New Roman" w:hAnsi="Times New Roman" w:cs="Times New Roman"/>
          <w:sz w:val="28"/>
          <w:szCs w:val="28"/>
          <w:lang w:val="en-US"/>
        </w:rPr>
        <w:t xml:space="preserve"> coefficient; minimum wage.</w:t>
      </w:r>
    </w:p>
    <w:p w:rsidR="00423A7C" w:rsidRPr="00423A7C" w:rsidRDefault="00AC4FB8" w:rsidP="00423A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FB8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AC4F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A7C" w:rsidRPr="00423A7C">
        <w:rPr>
          <w:rFonts w:ascii="Times New Roman" w:hAnsi="Times New Roman" w:cs="Times New Roman"/>
          <w:sz w:val="28"/>
          <w:szCs w:val="28"/>
          <w:lang w:val="en-US"/>
        </w:rPr>
        <w:t>Income inequality is an insurmountable obstacle that has not only the economic, socio-political but value character of the manifestation of the problem, the solution of which is possible only if there is strong-willed radical and systemic changes in the production and distribution of public goods.</w:t>
      </w:r>
    </w:p>
    <w:p w:rsidR="00AC4FB8" w:rsidRPr="00AC4FB8" w:rsidRDefault="00AC4FB8" w:rsidP="00075EC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0EE2" w:rsidRPr="00A20EE2" w:rsidRDefault="00A20EE2" w:rsidP="00075EC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386"/>
      <w:r w:rsidRPr="00A20EE2">
        <w:rPr>
          <w:rFonts w:ascii="Times New Roman" w:hAnsi="Times New Roman" w:cs="Times New Roman"/>
          <w:sz w:val="28"/>
          <w:szCs w:val="28"/>
        </w:rPr>
        <w:t>Оптимальная степень неравенства в обществе - вопрос, на который пытаются ответить экономисты, политики и философы. Какой «разбег» в различиях доходов людей считать нормой</w:t>
      </w:r>
      <w:r w:rsidR="00234D47">
        <w:rPr>
          <w:rFonts w:ascii="Times New Roman" w:hAnsi="Times New Roman" w:cs="Times New Roman"/>
          <w:sz w:val="28"/>
          <w:szCs w:val="28"/>
        </w:rPr>
        <w:t>, приемлемым</w:t>
      </w:r>
      <w:r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A20EE2">
        <w:rPr>
          <w:rFonts w:ascii="Times New Roman" w:hAnsi="Times New Roman" w:cs="Times New Roman"/>
          <w:sz w:val="28"/>
          <w:szCs w:val="28"/>
        </w:rPr>
        <w:t xml:space="preserve">справедливым? Однозначного ответа на этот вопрос не существует, но истина как всегда где-то посередине, между двумя </w:t>
      </w:r>
      <w:r>
        <w:rPr>
          <w:rFonts w:ascii="Times New Roman" w:hAnsi="Times New Roman" w:cs="Times New Roman"/>
          <w:sz w:val="28"/>
          <w:szCs w:val="28"/>
        </w:rPr>
        <w:t>крайними позициями ученых</w:t>
      </w:r>
      <w:r w:rsidRPr="00A20EE2">
        <w:rPr>
          <w:rFonts w:ascii="Times New Roman" w:hAnsi="Times New Roman" w:cs="Times New Roman"/>
          <w:sz w:val="28"/>
          <w:szCs w:val="28"/>
        </w:rPr>
        <w:t xml:space="preserve"> - сторонниками абсолютного равенства и сторонниками максимальной эффективности.</w:t>
      </w:r>
      <w:bookmarkEnd w:id="0"/>
    </w:p>
    <w:p w:rsidR="00830AC9" w:rsidRDefault="00830AC9" w:rsidP="00A20EE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той или иной степени философы </w:t>
      </w:r>
      <w:r w:rsidR="007A47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общественные деятели, ученые обращаются не только к обсуждению мер экономической политики, но к идеалу общественного устройства, предполагающему ограничение мотивов личной выгоды и подчинение интересам общего блага нынешних и будущих поколений.</w:t>
      </w:r>
    </w:p>
    <w:p w:rsidR="00735BEF" w:rsidRPr="00735BEF" w:rsidRDefault="00735BEF" w:rsidP="00735BE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BEF">
        <w:rPr>
          <w:rFonts w:ascii="Times New Roman" w:hAnsi="Times New Roman" w:cs="Times New Roman"/>
          <w:sz w:val="28"/>
          <w:szCs w:val="28"/>
        </w:rPr>
        <w:t xml:space="preserve">Среди важнейших теоретических проблем социальной философии можно выделить и проблему социальной справедливости, социального равенства. Пока еще нет реальной модели общественного устройства, в которой бы можно было реализовать полное равенство. Люди от рождения не равны по своим способностям </w:t>
      </w:r>
      <w:r>
        <w:t>–</w:t>
      </w:r>
      <w:r w:rsidRPr="00735BEF">
        <w:rPr>
          <w:rFonts w:ascii="Times New Roman" w:hAnsi="Times New Roman" w:cs="Times New Roman"/>
          <w:sz w:val="28"/>
          <w:szCs w:val="28"/>
        </w:rPr>
        <w:t xml:space="preserve"> это не их вина или заслуга. Талант, одаренность </w:t>
      </w:r>
      <w:r>
        <w:t>–</w:t>
      </w:r>
      <w:r w:rsidRPr="00735BEF">
        <w:rPr>
          <w:rFonts w:ascii="Times New Roman" w:hAnsi="Times New Roman" w:cs="Times New Roman"/>
          <w:sz w:val="28"/>
          <w:szCs w:val="28"/>
        </w:rPr>
        <w:t xml:space="preserve"> в значительной мере не личное, а общественное достояние, но вместе с тем он имеет право на большее материальное вознаграждение. </w:t>
      </w:r>
      <w:proofErr w:type="gramStart"/>
      <w:r w:rsidRPr="00735BEF">
        <w:rPr>
          <w:rFonts w:ascii="Times New Roman" w:hAnsi="Times New Roman" w:cs="Times New Roman"/>
          <w:sz w:val="28"/>
          <w:szCs w:val="28"/>
        </w:rPr>
        <w:t xml:space="preserve">Весь вопрос в том, </w:t>
      </w:r>
      <w:r w:rsidRPr="00735BEF">
        <w:rPr>
          <w:rFonts w:ascii="Times New Roman" w:hAnsi="Times New Roman" w:cs="Times New Roman"/>
          <w:i/>
          <w:sz w:val="28"/>
          <w:szCs w:val="28"/>
        </w:rPr>
        <w:t>как</w:t>
      </w:r>
      <w:r w:rsidRPr="00735BEF">
        <w:rPr>
          <w:rFonts w:ascii="Times New Roman" w:hAnsi="Times New Roman" w:cs="Times New Roman"/>
          <w:sz w:val="28"/>
          <w:szCs w:val="28"/>
        </w:rPr>
        <w:t xml:space="preserve"> должны вознаграждаться одни, с их «талантами, предприимчивостью, инициативой», и другие, кого природа, общество и, может быть, судьба обделили такими качествами.</w:t>
      </w:r>
      <w:proofErr w:type="gramEnd"/>
    </w:p>
    <w:p w:rsidR="00234D47" w:rsidRPr="00735BEF" w:rsidRDefault="00234D47" w:rsidP="00234D4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BEF">
        <w:rPr>
          <w:rFonts w:ascii="Times New Roman" w:hAnsi="Times New Roman" w:cs="Times New Roman"/>
          <w:sz w:val="28"/>
          <w:szCs w:val="28"/>
        </w:rPr>
        <w:t xml:space="preserve">С давних времен ученые задумывались над природой отношений между людьми, над тяжелой участью большинства людей, над справедливостью или несправедливостью неравенства. Еще древнегреческий философ Платон размышлял над расслоением людей на богатых и бедных. Он говорил, что государство представляет собой как бы два государства. Одно составляют бедные, другое </w:t>
      </w:r>
      <w:r>
        <w:t>–</w:t>
      </w:r>
      <w:r w:rsidRPr="00735BEF">
        <w:rPr>
          <w:rFonts w:ascii="Times New Roman" w:hAnsi="Times New Roman" w:cs="Times New Roman"/>
          <w:sz w:val="28"/>
          <w:szCs w:val="28"/>
        </w:rPr>
        <w:t xml:space="preserve"> богатые, и все они живут вместе, строя друг другу всяческие козни. Платон </w:t>
      </w:r>
      <w:r w:rsidR="00A7748F">
        <w:rPr>
          <w:rFonts w:ascii="Times New Roman" w:hAnsi="Times New Roman" w:cs="Times New Roman"/>
          <w:sz w:val="28"/>
          <w:szCs w:val="28"/>
        </w:rPr>
        <w:t>являлся</w:t>
      </w:r>
      <w:r w:rsidRPr="00735BEF">
        <w:rPr>
          <w:rFonts w:ascii="Times New Roman" w:hAnsi="Times New Roman" w:cs="Times New Roman"/>
          <w:sz w:val="28"/>
          <w:szCs w:val="28"/>
        </w:rPr>
        <w:t xml:space="preserve"> </w:t>
      </w:r>
      <w:r w:rsidR="00A7748F">
        <w:rPr>
          <w:rFonts w:ascii="Times New Roman" w:hAnsi="Times New Roman" w:cs="Times New Roman"/>
          <w:sz w:val="28"/>
          <w:szCs w:val="28"/>
        </w:rPr>
        <w:t xml:space="preserve">первым политическим идеологом </w:t>
      </w:r>
      <w:r w:rsidR="001072A5">
        <w:rPr>
          <w:rFonts w:ascii="Times New Roman" w:hAnsi="Times New Roman" w:cs="Times New Roman"/>
          <w:sz w:val="28"/>
          <w:szCs w:val="28"/>
        </w:rPr>
        <w:t>социальных классов населения</w:t>
      </w:r>
      <w:r w:rsidRPr="00735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D47" w:rsidRPr="00F9237E" w:rsidRDefault="00234D47" w:rsidP="00234D4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BEF">
        <w:rPr>
          <w:rFonts w:ascii="Times New Roman" w:hAnsi="Times New Roman" w:cs="Times New Roman"/>
          <w:sz w:val="28"/>
          <w:szCs w:val="28"/>
        </w:rPr>
        <w:t xml:space="preserve">Аристотель также рассмотрел вопрос о социальном неравенстве. Он писал, что ныне во всех государствах есть три элемента: один класс </w:t>
      </w:r>
      <w:r>
        <w:t>–</w:t>
      </w:r>
      <w:r w:rsidRPr="00735BEF">
        <w:rPr>
          <w:rFonts w:ascii="Times New Roman" w:hAnsi="Times New Roman" w:cs="Times New Roman"/>
          <w:sz w:val="28"/>
          <w:szCs w:val="28"/>
        </w:rPr>
        <w:t xml:space="preserve"> очень богат; другой </w:t>
      </w:r>
      <w:r>
        <w:t>–</w:t>
      </w:r>
      <w:r w:rsidRPr="00735BEF">
        <w:rPr>
          <w:rFonts w:ascii="Times New Roman" w:hAnsi="Times New Roman" w:cs="Times New Roman"/>
          <w:sz w:val="28"/>
          <w:szCs w:val="28"/>
        </w:rPr>
        <w:t xml:space="preserve"> очень беден; третий же </w:t>
      </w:r>
      <w:r>
        <w:t>–</w:t>
      </w:r>
      <w:r w:rsidRPr="00735BEF">
        <w:rPr>
          <w:rFonts w:ascii="Times New Roman" w:hAnsi="Times New Roman" w:cs="Times New Roman"/>
          <w:sz w:val="28"/>
          <w:szCs w:val="28"/>
        </w:rPr>
        <w:t xml:space="preserve"> средний. Этот третий </w:t>
      </w:r>
      <w:r>
        <w:t>–</w:t>
      </w:r>
      <w:r w:rsidRPr="00735BEF">
        <w:rPr>
          <w:rFonts w:ascii="Times New Roman" w:hAnsi="Times New Roman" w:cs="Times New Roman"/>
          <w:sz w:val="28"/>
          <w:szCs w:val="28"/>
        </w:rPr>
        <w:t xml:space="preserve"> наилучший, поскольку его члены по условиям жизни наиболее готовы следовать рациональному принципу. Богачи же и бедняки встречают трудности в следовании этому принципу. Именно из бедняков и богачей одни вырастают преступниками, а другие мошенниками. Лучшее общество формируется из среднего класса, и государство, где этот класс </w:t>
      </w:r>
      <w:r w:rsidRPr="00F9237E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многочисленнее и сильнее, чем оба других, вместе взятых, управляется лучше всего, ибо обеспечено общественное равновесие</w:t>
      </w:r>
      <w:r w:rsidR="0043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587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F78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AA8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F923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C75" w:rsidRPr="00B17961" w:rsidRDefault="00DE2C75" w:rsidP="00F9237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237E">
        <w:rPr>
          <w:rFonts w:ascii="Times New Roman" w:hAnsi="Times New Roman" w:cs="Times New Roman"/>
          <w:color w:val="000000" w:themeColor="text1"/>
          <w:sz w:val="28"/>
          <w:szCs w:val="28"/>
        </w:rPr>
        <w:t>Огюст Конт</w:t>
      </w:r>
      <w:r w:rsidR="00BB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01F" w:rsidRPr="00BB70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="00BB701F" w:rsidRPr="00BB70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Au</w:t>
      </w:r>
      <w:proofErr w:type="spellEnd"/>
      <w:r w:rsidR="00BB701F" w:rsidRPr="00BB70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BB701F" w:rsidRPr="00BB70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BB701F" w:rsidRPr="00BB70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Comte</w:t>
      </w:r>
      <w:proofErr w:type="spellEnd"/>
      <w:r w:rsidR="00BB701F" w:rsidRPr="00BB70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10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7E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утверждал, что социальные образования предполагают кооперацию, основан</w:t>
      </w:r>
      <w:r w:rsidR="00D84344"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r w:rsidRPr="00F92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разделении труд</w:t>
      </w:r>
      <w:r w:rsidR="00234D47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proofErr w:type="gramEnd"/>
      <w:r w:rsidR="0023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 </w:t>
      </w:r>
      <w:r w:rsidRPr="00F92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 утверждает естественный, вечный и неустранимый характер социальной иерархии, т.е. процесс деления общества на классы вытекает </w:t>
      </w:r>
      <w:r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из разделения управленческих и исполнительских функций. Если провести аналогии с современной действительностью, то мы имее</w:t>
      </w:r>
      <w:r w:rsidR="007B400C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наиболее общие неравные между собой категории – </w:t>
      </w:r>
      <w:r w:rsidR="00F9237E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работодатели</w:t>
      </w:r>
      <w:r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9237E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наемные работники</w:t>
      </w:r>
      <w:r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961" w:rsidRPr="00735BEF" w:rsidRDefault="00F9237E" w:rsidP="00B179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Карл Маркс</w:t>
      </w:r>
      <w:r w:rsidR="002C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DD8" w:rsidRPr="002C7D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(K.</w:t>
      </w:r>
      <w:proofErr w:type="gramEnd"/>
      <w:r w:rsidR="002C7D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="002C7DD8" w:rsidRPr="002C7D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Marx</w:t>
      </w:r>
      <w:proofErr w:type="spellEnd"/>
      <w:r w:rsidR="002C7DD8" w:rsidRPr="002C7D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C75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классическим представителем теории классового анализа.</w:t>
      </w:r>
      <w:proofErr w:type="gramEnd"/>
      <w:r w:rsidR="00DE2C75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FDB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К. Ма</w:t>
      </w:r>
      <w:proofErr w:type="gramStart"/>
      <w:r w:rsidR="006D7FDB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ркс </w:t>
      </w:r>
      <w:r w:rsidR="006D7FDB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gramEnd"/>
      <w:r w:rsidR="006D7FDB">
        <w:rPr>
          <w:rFonts w:ascii="Times New Roman" w:hAnsi="Times New Roman" w:cs="Times New Roman"/>
          <w:color w:val="000000" w:themeColor="text1"/>
          <w:sz w:val="28"/>
          <w:szCs w:val="28"/>
        </w:rPr>
        <w:t>итает</w:t>
      </w:r>
      <w:r w:rsidR="00DE2C75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</w:t>
      </w:r>
      <w:r w:rsidR="006D7F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E2C75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неравенств</w:t>
      </w:r>
      <w:r w:rsidR="006D7F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E2C75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</w:t>
      </w:r>
      <w:r w:rsidR="006D7FD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E2C75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возникновения классового конфликта.</w:t>
      </w:r>
      <w:r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FDB">
        <w:rPr>
          <w:rFonts w:ascii="Times New Roman" w:hAnsi="Times New Roman" w:cs="Times New Roman"/>
          <w:color w:val="000000" w:themeColor="text1"/>
          <w:sz w:val="28"/>
          <w:szCs w:val="28"/>
        </w:rPr>
        <w:t>Этот конфликт</w:t>
      </w:r>
      <w:r w:rsidR="00DE2C75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="00DE2C75"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классами появился из-за оформления антагонистических противоречий, которые закреплены в политико-экономической системе.</w:t>
      </w:r>
      <w:r w:rsid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 </w:t>
      </w:r>
      <w:r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Маркс наполнил понятие «класс» четким экономическим содержанием. Основными классами, по </w:t>
      </w:r>
      <w:r w:rsidR="00B1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B17961">
        <w:rPr>
          <w:rFonts w:ascii="Times New Roman" w:hAnsi="Times New Roman" w:cs="Times New Roman"/>
          <w:color w:val="000000" w:themeColor="text1"/>
          <w:sz w:val="28"/>
          <w:szCs w:val="28"/>
        </w:rPr>
        <w:t>мнению, являются капиталисты и наемные рабочие. Именно между этими группами изначально существует конфликт, а все потому, что они имеют совершенно разные экономические и политические интересы.</w:t>
      </w:r>
      <w:r w:rsidR="00B17961" w:rsidRPr="00B17961">
        <w:rPr>
          <w:rFonts w:ascii="Times New Roman" w:hAnsi="Times New Roman" w:cs="Times New Roman"/>
          <w:sz w:val="28"/>
          <w:szCs w:val="28"/>
        </w:rPr>
        <w:t xml:space="preserve"> К. Маркс</w:t>
      </w:r>
      <w:r w:rsidR="002C7DD8">
        <w:rPr>
          <w:rFonts w:ascii="Times New Roman" w:hAnsi="Times New Roman" w:cs="Times New Roman"/>
          <w:sz w:val="28"/>
          <w:szCs w:val="28"/>
        </w:rPr>
        <w:t xml:space="preserve"> </w:t>
      </w:r>
      <w:r w:rsidR="00B17961" w:rsidRPr="00B17961">
        <w:rPr>
          <w:rFonts w:ascii="Times New Roman" w:hAnsi="Times New Roman" w:cs="Times New Roman"/>
          <w:sz w:val="28"/>
          <w:szCs w:val="28"/>
        </w:rPr>
        <w:t>говорил, что интуитивно сознание людей в определении социальной справедливости исходит из реальных возможностей</w:t>
      </w:r>
      <w:r w:rsidR="00B17961" w:rsidRPr="00735BEF">
        <w:rPr>
          <w:rFonts w:ascii="Times New Roman" w:hAnsi="Times New Roman" w:cs="Times New Roman"/>
          <w:sz w:val="28"/>
          <w:szCs w:val="28"/>
        </w:rPr>
        <w:t xml:space="preserve"> общества. Особенно болезненно оно обостряется, когда неэффективно используются возможности или какая-то группа присваивает больше, чем ей полагается.</w:t>
      </w:r>
    </w:p>
    <w:p w:rsidR="00F962C6" w:rsidRPr="000A1338" w:rsidRDefault="00F962C6" w:rsidP="008030D0">
      <w:pPr>
        <w:pStyle w:val="a9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8030D0">
        <w:rPr>
          <w:color w:val="000000" w:themeColor="text1"/>
          <w:sz w:val="28"/>
          <w:szCs w:val="28"/>
        </w:rPr>
        <w:t>М</w:t>
      </w:r>
      <w:r w:rsidRPr="00FE42E3">
        <w:rPr>
          <w:color w:val="000000" w:themeColor="text1"/>
          <w:sz w:val="28"/>
          <w:szCs w:val="28"/>
        </w:rPr>
        <w:t xml:space="preserve">. </w:t>
      </w:r>
      <w:r w:rsidRPr="008030D0">
        <w:rPr>
          <w:color w:val="000000" w:themeColor="text1"/>
          <w:sz w:val="28"/>
          <w:szCs w:val="28"/>
        </w:rPr>
        <w:t>Уорнер</w:t>
      </w:r>
      <w:r w:rsidR="00FE42E3" w:rsidRPr="00FE42E3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FE42E3" w:rsidRPr="001D1993">
        <w:rPr>
          <w:i/>
          <w:color w:val="000000" w:themeColor="text1"/>
          <w:sz w:val="28"/>
          <w:szCs w:val="28"/>
        </w:rPr>
        <w:t>(W.L.</w:t>
      </w:r>
      <w:proofErr w:type="gramEnd"/>
      <w:r w:rsidR="00FE42E3" w:rsidRPr="001D199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FE42E3" w:rsidRPr="001D1993">
        <w:rPr>
          <w:i/>
          <w:color w:val="000000" w:themeColor="text1"/>
          <w:sz w:val="28"/>
          <w:szCs w:val="28"/>
        </w:rPr>
        <w:t>Warner</w:t>
      </w:r>
      <w:proofErr w:type="spellEnd"/>
      <w:r w:rsidR="00FE42E3" w:rsidRPr="001D1993">
        <w:rPr>
          <w:i/>
          <w:color w:val="000000" w:themeColor="text1"/>
          <w:sz w:val="28"/>
          <w:szCs w:val="28"/>
        </w:rPr>
        <w:t>)</w:t>
      </w:r>
      <w:r w:rsidRPr="00FE42E3">
        <w:rPr>
          <w:color w:val="000000" w:themeColor="text1"/>
          <w:sz w:val="28"/>
          <w:szCs w:val="28"/>
        </w:rPr>
        <w:t xml:space="preserve">, </w:t>
      </w:r>
      <w:r w:rsidRPr="008030D0">
        <w:rPr>
          <w:color w:val="000000" w:themeColor="text1"/>
          <w:sz w:val="28"/>
          <w:szCs w:val="28"/>
        </w:rPr>
        <w:t>П</w:t>
      </w:r>
      <w:r w:rsidRPr="00FE42E3">
        <w:rPr>
          <w:color w:val="000000" w:themeColor="text1"/>
          <w:sz w:val="28"/>
          <w:szCs w:val="28"/>
        </w:rPr>
        <w:t>.</w:t>
      </w:r>
      <w:r w:rsidRPr="008030D0">
        <w:rPr>
          <w:color w:val="000000" w:themeColor="text1"/>
          <w:sz w:val="28"/>
          <w:szCs w:val="28"/>
        </w:rPr>
        <w:t>С</w:t>
      </w:r>
      <w:r w:rsidRPr="00FE42E3">
        <w:rPr>
          <w:color w:val="000000" w:themeColor="text1"/>
          <w:sz w:val="28"/>
          <w:szCs w:val="28"/>
        </w:rPr>
        <w:t xml:space="preserve">. </w:t>
      </w:r>
      <w:proofErr w:type="spellStart"/>
      <w:r w:rsidRPr="008030D0">
        <w:rPr>
          <w:color w:val="000000" w:themeColor="text1"/>
          <w:sz w:val="28"/>
          <w:szCs w:val="28"/>
        </w:rPr>
        <w:t>Лант</w:t>
      </w:r>
      <w:proofErr w:type="spellEnd"/>
      <w:r w:rsidR="00FE42E3" w:rsidRPr="00FE42E3">
        <w:rPr>
          <w:color w:val="000000" w:themeColor="text1"/>
          <w:sz w:val="28"/>
          <w:szCs w:val="28"/>
        </w:rPr>
        <w:t xml:space="preserve"> </w:t>
      </w:r>
      <w:r w:rsidR="00FE42E3" w:rsidRPr="001D1993">
        <w:rPr>
          <w:i/>
          <w:color w:val="000000" w:themeColor="text1"/>
          <w:sz w:val="28"/>
          <w:szCs w:val="28"/>
        </w:rPr>
        <w:t>(P.S. </w:t>
      </w:r>
      <w:proofErr w:type="spellStart"/>
      <w:r w:rsidR="00FE42E3" w:rsidRPr="001D1993">
        <w:rPr>
          <w:i/>
          <w:color w:val="000000" w:themeColor="text1"/>
          <w:sz w:val="28"/>
          <w:szCs w:val="28"/>
        </w:rPr>
        <w:t>Lunt</w:t>
      </w:r>
      <w:proofErr w:type="spellEnd"/>
      <w:r w:rsidR="00FE42E3" w:rsidRPr="001D1993">
        <w:rPr>
          <w:i/>
          <w:color w:val="000000" w:themeColor="text1"/>
          <w:sz w:val="28"/>
          <w:szCs w:val="28"/>
        </w:rPr>
        <w:t>)</w:t>
      </w:r>
      <w:r w:rsidR="00FE42E3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,</w:t>
      </w:r>
      <w:r w:rsidRPr="00FE42E3">
        <w:rPr>
          <w:color w:val="000000" w:themeColor="text1"/>
          <w:sz w:val="28"/>
          <w:szCs w:val="28"/>
        </w:rPr>
        <w:t xml:space="preserve"> </w:t>
      </w:r>
      <w:r w:rsidR="00FE42E3">
        <w:rPr>
          <w:color w:val="000000" w:themeColor="text1"/>
          <w:sz w:val="28"/>
          <w:szCs w:val="28"/>
        </w:rPr>
        <w:t xml:space="preserve">П.А. Сорокин, </w:t>
      </w:r>
      <w:r w:rsidR="008030D0" w:rsidRPr="008030D0">
        <w:rPr>
          <w:color w:val="000000" w:themeColor="text1"/>
          <w:sz w:val="28"/>
          <w:szCs w:val="28"/>
        </w:rPr>
        <w:t>Дж. </w:t>
      </w:r>
      <w:proofErr w:type="spellStart"/>
      <w:r w:rsidRPr="008030D0">
        <w:rPr>
          <w:color w:val="000000" w:themeColor="text1"/>
          <w:sz w:val="28"/>
          <w:szCs w:val="28"/>
        </w:rPr>
        <w:t>Голдторп</w:t>
      </w:r>
      <w:proofErr w:type="spellEnd"/>
      <w:r w:rsidR="000A1338" w:rsidRPr="000A133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A1338" w:rsidRPr="001D1993">
        <w:rPr>
          <w:i/>
          <w:color w:val="000000" w:themeColor="text1"/>
          <w:sz w:val="28"/>
          <w:szCs w:val="28"/>
        </w:rPr>
        <w:t xml:space="preserve">(J.H. </w:t>
      </w:r>
      <w:proofErr w:type="spellStart"/>
      <w:r w:rsidR="000A1338" w:rsidRPr="001D1993">
        <w:rPr>
          <w:i/>
          <w:color w:val="000000" w:themeColor="text1"/>
          <w:sz w:val="28"/>
          <w:szCs w:val="28"/>
        </w:rPr>
        <w:t>Goldthorpe</w:t>
      </w:r>
      <w:proofErr w:type="spellEnd"/>
      <w:r w:rsidR="000A1338" w:rsidRPr="001D1993">
        <w:rPr>
          <w:i/>
          <w:color w:val="000000" w:themeColor="text1"/>
          <w:sz w:val="28"/>
          <w:szCs w:val="28"/>
        </w:rPr>
        <w:t>)</w:t>
      </w:r>
      <w:r w:rsidRPr="008030D0">
        <w:rPr>
          <w:color w:val="000000" w:themeColor="text1"/>
          <w:sz w:val="28"/>
          <w:szCs w:val="28"/>
        </w:rPr>
        <w:t xml:space="preserve">, </w:t>
      </w:r>
      <w:r w:rsidR="008030D0">
        <w:rPr>
          <w:color w:val="000000" w:themeColor="text1"/>
          <w:sz w:val="28"/>
          <w:szCs w:val="28"/>
        </w:rPr>
        <w:t>Р. </w:t>
      </w:r>
      <w:r w:rsidRPr="008030D0">
        <w:rPr>
          <w:color w:val="000000" w:themeColor="text1"/>
          <w:sz w:val="28"/>
          <w:szCs w:val="28"/>
        </w:rPr>
        <w:t>Эриксон</w:t>
      </w:r>
      <w:r w:rsidR="001D1993">
        <w:rPr>
          <w:color w:val="000000" w:themeColor="text1"/>
          <w:sz w:val="28"/>
          <w:szCs w:val="28"/>
        </w:rPr>
        <w:t xml:space="preserve"> </w:t>
      </w:r>
      <w:r w:rsidR="001D1993" w:rsidRPr="001D1993">
        <w:rPr>
          <w:i/>
          <w:color w:val="000000" w:themeColor="text1"/>
          <w:sz w:val="28"/>
          <w:szCs w:val="28"/>
        </w:rPr>
        <w:t xml:space="preserve">(R. </w:t>
      </w:r>
      <w:proofErr w:type="spellStart"/>
      <w:r w:rsidR="001D1993" w:rsidRPr="001D1993">
        <w:rPr>
          <w:i/>
          <w:color w:val="000000" w:themeColor="text1"/>
          <w:sz w:val="28"/>
          <w:szCs w:val="28"/>
        </w:rPr>
        <w:t>Erikson</w:t>
      </w:r>
      <w:proofErr w:type="spellEnd"/>
      <w:r w:rsidR="001D1993" w:rsidRPr="001D1993">
        <w:rPr>
          <w:i/>
          <w:color w:val="000000" w:themeColor="text1"/>
          <w:sz w:val="28"/>
          <w:szCs w:val="28"/>
        </w:rPr>
        <w:t>)</w:t>
      </w:r>
      <w:r w:rsidRPr="008030D0">
        <w:rPr>
          <w:color w:val="000000" w:themeColor="text1"/>
          <w:sz w:val="28"/>
          <w:szCs w:val="28"/>
        </w:rPr>
        <w:t>,</w:t>
      </w:r>
      <w:r w:rsidR="008030D0" w:rsidRPr="008030D0">
        <w:rPr>
          <w:color w:val="000000" w:themeColor="text1"/>
          <w:sz w:val="28"/>
          <w:szCs w:val="28"/>
        </w:rPr>
        <w:t xml:space="preserve"> </w:t>
      </w:r>
      <w:r w:rsidRPr="008030D0">
        <w:rPr>
          <w:color w:val="000000" w:themeColor="text1"/>
          <w:sz w:val="28"/>
          <w:szCs w:val="28"/>
        </w:rPr>
        <w:t xml:space="preserve">Л. </w:t>
      </w:r>
      <w:proofErr w:type="spellStart"/>
      <w:r w:rsidRPr="008030D0">
        <w:rPr>
          <w:color w:val="000000" w:themeColor="text1"/>
          <w:sz w:val="28"/>
          <w:szCs w:val="28"/>
        </w:rPr>
        <w:t>Портокарреро</w:t>
      </w:r>
      <w:proofErr w:type="spellEnd"/>
      <w:r w:rsidR="001D1993">
        <w:rPr>
          <w:color w:val="000000" w:themeColor="text1"/>
          <w:sz w:val="28"/>
          <w:szCs w:val="28"/>
        </w:rPr>
        <w:t xml:space="preserve"> </w:t>
      </w:r>
      <w:r w:rsidR="001D1993" w:rsidRPr="001D1993">
        <w:rPr>
          <w:i/>
          <w:color w:val="000000" w:themeColor="text1"/>
          <w:sz w:val="28"/>
          <w:szCs w:val="28"/>
        </w:rPr>
        <w:t xml:space="preserve">(L. </w:t>
      </w:r>
      <w:proofErr w:type="spellStart"/>
      <w:r w:rsidR="001D1993" w:rsidRPr="001D1993">
        <w:rPr>
          <w:i/>
          <w:color w:val="000000" w:themeColor="text1"/>
          <w:sz w:val="28"/>
          <w:szCs w:val="28"/>
        </w:rPr>
        <w:t>Portocarero</w:t>
      </w:r>
      <w:proofErr w:type="spellEnd"/>
      <w:r w:rsidR="001D1993" w:rsidRPr="001D1993">
        <w:rPr>
          <w:i/>
          <w:color w:val="000000" w:themeColor="text1"/>
          <w:sz w:val="28"/>
          <w:szCs w:val="28"/>
        </w:rPr>
        <w:t>)</w:t>
      </w:r>
      <w:r w:rsidR="008030D0" w:rsidRPr="008030D0">
        <w:rPr>
          <w:color w:val="000000" w:themeColor="text1"/>
          <w:sz w:val="28"/>
          <w:szCs w:val="28"/>
        </w:rPr>
        <w:t xml:space="preserve">, </w:t>
      </w:r>
      <w:r w:rsidRPr="008030D0">
        <w:rPr>
          <w:color w:val="000000" w:themeColor="text1"/>
          <w:sz w:val="28"/>
          <w:szCs w:val="28"/>
        </w:rPr>
        <w:t xml:space="preserve">Э. </w:t>
      </w:r>
      <w:proofErr w:type="spellStart"/>
      <w:r w:rsidRPr="008030D0">
        <w:rPr>
          <w:color w:val="000000" w:themeColor="text1"/>
          <w:sz w:val="28"/>
          <w:szCs w:val="28"/>
        </w:rPr>
        <w:t>Соренсон</w:t>
      </w:r>
      <w:proofErr w:type="spellEnd"/>
      <w:r w:rsidR="000A1338" w:rsidRPr="000A133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A1338" w:rsidRPr="001D1993">
        <w:rPr>
          <w:i/>
          <w:color w:val="000000" w:themeColor="text1"/>
          <w:sz w:val="28"/>
          <w:szCs w:val="28"/>
        </w:rPr>
        <w:t xml:space="preserve">(A.B. </w:t>
      </w:r>
      <w:proofErr w:type="spellStart"/>
      <w:r w:rsidR="000A1338" w:rsidRPr="001D1993">
        <w:rPr>
          <w:i/>
          <w:color w:val="000000" w:themeColor="text1"/>
          <w:sz w:val="28"/>
          <w:szCs w:val="28"/>
        </w:rPr>
        <w:t>Sorensen</w:t>
      </w:r>
      <w:proofErr w:type="spellEnd"/>
      <w:r w:rsidR="000A1338" w:rsidRPr="001D1993">
        <w:rPr>
          <w:i/>
          <w:color w:val="000000" w:themeColor="text1"/>
          <w:sz w:val="28"/>
          <w:szCs w:val="28"/>
        </w:rPr>
        <w:t>)</w:t>
      </w:r>
      <w:r w:rsidRPr="008030D0">
        <w:rPr>
          <w:color w:val="000000" w:themeColor="text1"/>
          <w:sz w:val="28"/>
          <w:szCs w:val="28"/>
        </w:rPr>
        <w:t>, Э. Райт</w:t>
      </w:r>
      <w:r w:rsidR="00FE42E3">
        <w:rPr>
          <w:color w:val="000000" w:themeColor="text1"/>
          <w:sz w:val="28"/>
          <w:szCs w:val="28"/>
        </w:rPr>
        <w:t xml:space="preserve"> </w:t>
      </w:r>
      <w:r w:rsidR="00FE42E3" w:rsidRPr="001D1993">
        <w:rPr>
          <w:i/>
          <w:color w:val="000000" w:themeColor="text1"/>
          <w:sz w:val="28"/>
          <w:szCs w:val="28"/>
        </w:rPr>
        <w:t>(</w:t>
      </w:r>
      <w:r w:rsidR="000A1338" w:rsidRPr="001D1993">
        <w:rPr>
          <w:i/>
          <w:color w:val="000000" w:themeColor="text1"/>
          <w:sz w:val="28"/>
          <w:szCs w:val="28"/>
        </w:rPr>
        <w:t xml:space="preserve">E.O. </w:t>
      </w:r>
      <w:proofErr w:type="spellStart"/>
      <w:r w:rsidR="00FE42E3" w:rsidRPr="001D1993">
        <w:rPr>
          <w:i/>
          <w:color w:val="000000" w:themeColor="text1"/>
          <w:sz w:val="28"/>
          <w:szCs w:val="28"/>
        </w:rPr>
        <w:t>Wright</w:t>
      </w:r>
      <w:proofErr w:type="spellEnd"/>
      <w:r w:rsidR="00FE42E3" w:rsidRPr="001D1993">
        <w:rPr>
          <w:i/>
          <w:color w:val="000000" w:themeColor="text1"/>
          <w:sz w:val="28"/>
          <w:szCs w:val="28"/>
        </w:rPr>
        <w:t>)</w:t>
      </w:r>
      <w:r w:rsidR="002C7DD8">
        <w:rPr>
          <w:color w:val="000000" w:themeColor="text1"/>
          <w:sz w:val="28"/>
          <w:szCs w:val="28"/>
        </w:rPr>
        <w:t>, Д. </w:t>
      </w:r>
      <w:r w:rsidRPr="008030D0">
        <w:rPr>
          <w:color w:val="000000" w:themeColor="text1"/>
          <w:sz w:val="28"/>
          <w:szCs w:val="28"/>
        </w:rPr>
        <w:t>Скотт</w:t>
      </w:r>
      <w:r w:rsidR="000A1338" w:rsidRPr="000A133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A1338" w:rsidRPr="001D1993">
        <w:rPr>
          <w:i/>
          <w:color w:val="000000" w:themeColor="text1"/>
          <w:sz w:val="28"/>
          <w:szCs w:val="28"/>
        </w:rPr>
        <w:t xml:space="preserve">(J. </w:t>
      </w:r>
      <w:proofErr w:type="spellStart"/>
      <w:r w:rsidR="000A1338" w:rsidRPr="001D1993">
        <w:rPr>
          <w:i/>
          <w:color w:val="000000" w:themeColor="text1"/>
          <w:sz w:val="28"/>
          <w:szCs w:val="28"/>
        </w:rPr>
        <w:t>Scott</w:t>
      </w:r>
      <w:proofErr w:type="spellEnd"/>
      <w:r w:rsidR="000A1338" w:rsidRPr="001D1993">
        <w:rPr>
          <w:i/>
          <w:color w:val="000000" w:themeColor="text1"/>
          <w:sz w:val="28"/>
          <w:szCs w:val="28"/>
        </w:rPr>
        <w:t>)</w:t>
      </w:r>
      <w:r w:rsidRPr="008030D0">
        <w:rPr>
          <w:color w:val="000000" w:themeColor="text1"/>
          <w:sz w:val="28"/>
          <w:szCs w:val="28"/>
        </w:rPr>
        <w:t xml:space="preserve">, </w:t>
      </w:r>
      <w:r w:rsidR="008030D0" w:rsidRPr="008030D0">
        <w:rPr>
          <w:color w:val="000000" w:themeColor="text1"/>
          <w:sz w:val="28"/>
          <w:szCs w:val="28"/>
        </w:rPr>
        <w:t>Г.</w:t>
      </w:r>
      <w:r w:rsidR="008030D0">
        <w:rPr>
          <w:color w:val="000000" w:themeColor="text1"/>
          <w:sz w:val="28"/>
          <w:szCs w:val="28"/>
        </w:rPr>
        <w:t> </w:t>
      </w:r>
      <w:proofErr w:type="spellStart"/>
      <w:r w:rsidR="008030D0" w:rsidRPr="008030D0">
        <w:rPr>
          <w:color w:val="000000" w:themeColor="text1"/>
          <w:sz w:val="28"/>
          <w:szCs w:val="28"/>
        </w:rPr>
        <w:t>Эспинг</w:t>
      </w:r>
      <w:proofErr w:type="spellEnd"/>
      <w:r w:rsidR="008030D0" w:rsidRPr="008030D0">
        <w:rPr>
          <w:color w:val="000000" w:themeColor="text1"/>
          <w:sz w:val="28"/>
          <w:szCs w:val="28"/>
        </w:rPr>
        <w:t>-Андерсен</w:t>
      </w:r>
      <w:r w:rsidR="00FE42E3">
        <w:rPr>
          <w:color w:val="000000" w:themeColor="text1"/>
          <w:sz w:val="28"/>
          <w:szCs w:val="28"/>
        </w:rPr>
        <w:t xml:space="preserve"> </w:t>
      </w:r>
      <w:r w:rsidR="00FE42E3" w:rsidRPr="002D4277">
        <w:rPr>
          <w:i/>
          <w:color w:val="000000" w:themeColor="text1"/>
          <w:sz w:val="28"/>
          <w:szCs w:val="28"/>
        </w:rPr>
        <w:t>(G</w:t>
      </w:r>
      <w:r w:rsidR="00FE42E3">
        <w:rPr>
          <w:i/>
          <w:color w:val="000000" w:themeColor="text1"/>
          <w:sz w:val="28"/>
          <w:szCs w:val="28"/>
        </w:rPr>
        <w:t>.</w:t>
      </w:r>
      <w:r w:rsidR="00FE42E3" w:rsidRPr="002D4277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FE42E3" w:rsidRPr="002D4277">
        <w:rPr>
          <w:i/>
          <w:color w:val="000000" w:themeColor="text1"/>
          <w:sz w:val="28"/>
          <w:szCs w:val="28"/>
        </w:rPr>
        <w:t>Esping-Andersen</w:t>
      </w:r>
      <w:proofErr w:type="spellEnd"/>
      <w:r w:rsidR="00FE42E3" w:rsidRPr="002D4277">
        <w:rPr>
          <w:i/>
          <w:color w:val="000000" w:themeColor="text1"/>
          <w:sz w:val="28"/>
          <w:szCs w:val="28"/>
        </w:rPr>
        <w:t>)</w:t>
      </w:r>
      <w:r w:rsidR="008030D0" w:rsidRPr="008030D0">
        <w:rPr>
          <w:color w:val="000000" w:themeColor="text1"/>
          <w:sz w:val="28"/>
          <w:szCs w:val="28"/>
        </w:rPr>
        <w:t>, Д. </w:t>
      </w:r>
      <w:proofErr w:type="spellStart"/>
      <w:r w:rsidR="008030D0" w:rsidRPr="008030D0">
        <w:rPr>
          <w:color w:val="000000" w:themeColor="text1"/>
          <w:sz w:val="28"/>
          <w:szCs w:val="28"/>
        </w:rPr>
        <w:t>Груски</w:t>
      </w:r>
      <w:proofErr w:type="spellEnd"/>
      <w:r w:rsidR="000A1338" w:rsidRPr="000A133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A1338"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="000A1338" w:rsidRPr="001D1993">
        <w:rPr>
          <w:i/>
          <w:color w:val="000000" w:themeColor="text1"/>
          <w:sz w:val="28"/>
          <w:szCs w:val="28"/>
        </w:rPr>
        <w:t>D.</w:t>
      </w:r>
      <w:r w:rsidR="001D1993">
        <w:rPr>
          <w:i/>
          <w:color w:val="000000" w:themeColor="text1"/>
          <w:sz w:val="28"/>
          <w:szCs w:val="28"/>
        </w:rPr>
        <w:t> </w:t>
      </w:r>
      <w:proofErr w:type="spellStart"/>
      <w:r w:rsidR="000A1338" w:rsidRPr="001D1993">
        <w:rPr>
          <w:i/>
          <w:color w:val="000000" w:themeColor="text1"/>
          <w:sz w:val="28"/>
          <w:szCs w:val="28"/>
        </w:rPr>
        <w:t>Grusky</w:t>
      </w:r>
      <w:proofErr w:type="spellEnd"/>
      <w:r w:rsidR="000A1338" w:rsidRPr="001D1993">
        <w:rPr>
          <w:i/>
          <w:color w:val="000000" w:themeColor="text1"/>
          <w:sz w:val="28"/>
          <w:szCs w:val="28"/>
        </w:rPr>
        <w:t>)</w:t>
      </w:r>
      <w:r w:rsidR="008030D0" w:rsidRPr="008030D0">
        <w:rPr>
          <w:color w:val="000000" w:themeColor="text1"/>
          <w:sz w:val="28"/>
          <w:szCs w:val="28"/>
        </w:rPr>
        <w:t xml:space="preserve">, К. </w:t>
      </w:r>
      <w:proofErr w:type="spellStart"/>
      <w:r w:rsidR="008030D0" w:rsidRPr="008030D0">
        <w:rPr>
          <w:color w:val="000000" w:themeColor="text1"/>
          <w:sz w:val="28"/>
          <w:szCs w:val="28"/>
        </w:rPr>
        <w:t>Уиден</w:t>
      </w:r>
      <w:proofErr w:type="spellEnd"/>
      <w:r w:rsidR="008030D0" w:rsidRPr="008030D0">
        <w:rPr>
          <w:color w:val="000000" w:themeColor="text1"/>
          <w:sz w:val="28"/>
          <w:szCs w:val="28"/>
        </w:rPr>
        <w:t xml:space="preserve"> </w:t>
      </w:r>
      <w:r w:rsidR="000A1338" w:rsidRPr="001D1993">
        <w:rPr>
          <w:i/>
          <w:color w:val="000000" w:themeColor="text1"/>
          <w:sz w:val="28"/>
          <w:szCs w:val="28"/>
        </w:rPr>
        <w:t xml:space="preserve">(K. </w:t>
      </w:r>
      <w:proofErr w:type="spellStart"/>
      <w:proofErr w:type="gramStart"/>
      <w:r w:rsidR="000A1338" w:rsidRPr="001D1993">
        <w:rPr>
          <w:i/>
          <w:color w:val="000000" w:themeColor="text1"/>
          <w:sz w:val="28"/>
          <w:szCs w:val="28"/>
        </w:rPr>
        <w:t>Weeden</w:t>
      </w:r>
      <w:proofErr w:type="spellEnd"/>
      <w:r w:rsidR="000A1338" w:rsidRPr="001D1993">
        <w:rPr>
          <w:i/>
          <w:color w:val="000000" w:themeColor="text1"/>
          <w:sz w:val="28"/>
          <w:szCs w:val="28"/>
        </w:rPr>
        <w:t>)</w:t>
      </w:r>
      <w:r w:rsidR="000A1338" w:rsidRPr="008030D0">
        <w:rPr>
          <w:color w:val="000000" w:themeColor="text1"/>
          <w:sz w:val="28"/>
          <w:szCs w:val="28"/>
        </w:rPr>
        <w:t xml:space="preserve"> </w:t>
      </w:r>
      <w:r w:rsidR="008030D0" w:rsidRPr="008030D0">
        <w:rPr>
          <w:color w:val="000000" w:themeColor="text1"/>
          <w:sz w:val="28"/>
          <w:szCs w:val="28"/>
        </w:rPr>
        <w:t>также исследовали те или иные позиции в неравенстве доходов населения</w:t>
      </w:r>
      <w:r w:rsidR="00FE42E3" w:rsidRPr="000A1338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8030D0" w:rsidRPr="00F9237E" w:rsidRDefault="008030D0" w:rsidP="002D4277">
      <w:pPr>
        <w:pStyle w:val="a9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8030D0">
        <w:rPr>
          <w:color w:val="000000" w:themeColor="text1"/>
          <w:sz w:val="28"/>
          <w:szCs w:val="28"/>
        </w:rPr>
        <w:t>Г</w:t>
      </w:r>
      <w:r w:rsidRPr="002D4277">
        <w:rPr>
          <w:color w:val="000000" w:themeColor="text1"/>
          <w:sz w:val="28"/>
          <w:szCs w:val="28"/>
        </w:rPr>
        <w:t xml:space="preserve">. </w:t>
      </w:r>
      <w:proofErr w:type="spellStart"/>
      <w:r w:rsidRPr="008030D0">
        <w:rPr>
          <w:color w:val="000000" w:themeColor="text1"/>
          <w:sz w:val="28"/>
          <w:szCs w:val="28"/>
        </w:rPr>
        <w:t>Эспинг</w:t>
      </w:r>
      <w:proofErr w:type="spellEnd"/>
      <w:r w:rsidRPr="002D4277">
        <w:rPr>
          <w:color w:val="000000" w:themeColor="text1"/>
          <w:sz w:val="28"/>
          <w:szCs w:val="28"/>
        </w:rPr>
        <w:t>-</w:t>
      </w:r>
      <w:r w:rsidRPr="008030D0">
        <w:rPr>
          <w:color w:val="000000" w:themeColor="text1"/>
          <w:sz w:val="28"/>
          <w:szCs w:val="28"/>
        </w:rPr>
        <w:t>Андерсен</w:t>
      </w:r>
      <w:r w:rsidRPr="002D4277">
        <w:rPr>
          <w:color w:val="000000" w:themeColor="text1"/>
          <w:sz w:val="28"/>
          <w:szCs w:val="28"/>
        </w:rPr>
        <w:t xml:space="preserve"> </w:t>
      </w:r>
      <w:r w:rsidR="002D4277" w:rsidRPr="002D4277">
        <w:rPr>
          <w:i/>
          <w:color w:val="000000" w:themeColor="text1"/>
          <w:sz w:val="28"/>
          <w:szCs w:val="28"/>
        </w:rPr>
        <w:t>(G</w:t>
      </w:r>
      <w:r w:rsidR="00FE42E3">
        <w:rPr>
          <w:i/>
          <w:color w:val="000000" w:themeColor="text1"/>
          <w:sz w:val="28"/>
          <w:szCs w:val="28"/>
        </w:rPr>
        <w:t>.</w:t>
      </w:r>
      <w:proofErr w:type="gramEnd"/>
      <w:r w:rsidR="002D4277" w:rsidRPr="002D4277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D4277" w:rsidRPr="002D4277">
        <w:rPr>
          <w:i/>
          <w:color w:val="000000" w:themeColor="text1"/>
          <w:sz w:val="28"/>
          <w:szCs w:val="28"/>
        </w:rPr>
        <w:t>Esping-Andersen</w:t>
      </w:r>
      <w:proofErr w:type="spellEnd"/>
      <w:r w:rsidR="002D4277" w:rsidRPr="002D4277">
        <w:rPr>
          <w:i/>
          <w:color w:val="000000" w:themeColor="text1"/>
          <w:sz w:val="28"/>
          <w:szCs w:val="28"/>
        </w:rPr>
        <w:t>)</w:t>
      </w:r>
      <w:r w:rsidR="002D42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считает, что «к</w:t>
      </w:r>
      <w:r w:rsidRPr="008030D0">
        <w:rPr>
          <w:color w:val="000000" w:themeColor="text1"/>
          <w:sz w:val="28"/>
          <w:szCs w:val="28"/>
        </w:rPr>
        <w:t>лассовые отношения в обществе существуют, но регулируются посредством институтов «государства всеобщего благосостояния».</w:t>
      </w:r>
      <w:proofErr w:type="gramEnd"/>
      <w:r w:rsidRPr="008030D0">
        <w:rPr>
          <w:color w:val="000000" w:themeColor="text1"/>
          <w:sz w:val="28"/>
          <w:szCs w:val="28"/>
        </w:rPr>
        <w:t xml:space="preserve"> К институтам </w:t>
      </w:r>
      <w:r>
        <w:rPr>
          <w:color w:val="000000" w:themeColor="text1"/>
          <w:sz w:val="28"/>
          <w:szCs w:val="28"/>
        </w:rPr>
        <w:t xml:space="preserve">он </w:t>
      </w:r>
      <w:r w:rsidRPr="008030D0">
        <w:rPr>
          <w:color w:val="000000" w:themeColor="text1"/>
          <w:sz w:val="28"/>
          <w:szCs w:val="28"/>
        </w:rPr>
        <w:t>относи</w:t>
      </w:r>
      <w:r w:rsidR="00676009">
        <w:rPr>
          <w:color w:val="000000" w:themeColor="text1"/>
          <w:sz w:val="28"/>
          <w:szCs w:val="28"/>
        </w:rPr>
        <w:t>т</w:t>
      </w:r>
      <w:r w:rsidRPr="008030D0">
        <w:rPr>
          <w:color w:val="000000" w:themeColor="text1"/>
          <w:sz w:val="28"/>
          <w:szCs w:val="28"/>
        </w:rPr>
        <w:t xml:space="preserve"> институт коллективного согласования заработной платы (в процессе которого оптимальные условия занятости устанавливаются посредством переговоров между профсоюзами и крупными работодателями), систему социальных гарантий и обеспечения занятости, систему массового высшего образования</w:t>
      </w:r>
      <w:r w:rsidR="001436C1">
        <w:rPr>
          <w:color w:val="000000" w:themeColor="text1"/>
          <w:sz w:val="28"/>
          <w:szCs w:val="28"/>
        </w:rPr>
        <w:t xml:space="preserve">» </w:t>
      </w:r>
      <w:r w:rsidR="001436C1" w:rsidRPr="001436C1">
        <w:rPr>
          <w:color w:val="000000" w:themeColor="text1"/>
          <w:sz w:val="28"/>
          <w:szCs w:val="28"/>
        </w:rPr>
        <w:t>[</w:t>
      </w:r>
      <w:r w:rsidR="00FF787F">
        <w:rPr>
          <w:color w:val="000000" w:themeColor="text1"/>
          <w:sz w:val="28"/>
          <w:szCs w:val="28"/>
        </w:rPr>
        <w:t xml:space="preserve">4, </w:t>
      </w:r>
      <w:r w:rsidR="001436C1">
        <w:rPr>
          <w:color w:val="000000" w:themeColor="text1"/>
          <w:sz w:val="28"/>
          <w:szCs w:val="28"/>
        </w:rPr>
        <w:t xml:space="preserve">с. </w:t>
      </w:r>
      <w:r w:rsidR="007B3FAE">
        <w:rPr>
          <w:color w:val="000000" w:themeColor="text1"/>
          <w:sz w:val="28"/>
          <w:szCs w:val="28"/>
        </w:rPr>
        <w:t>28 - 35</w:t>
      </w:r>
      <w:r w:rsidR="008D3AA8" w:rsidRPr="001436C1">
        <w:rPr>
          <w:color w:val="000000" w:themeColor="text1"/>
          <w:sz w:val="28"/>
          <w:szCs w:val="28"/>
        </w:rPr>
        <w:t>]</w:t>
      </w:r>
      <w:r w:rsidRPr="008030D0">
        <w:rPr>
          <w:color w:val="000000" w:themeColor="text1"/>
          <w:sz w:val="28"/>
          <w:szCs w:val="28"/>
        </w:rPr>
        <w:t>.</w:t>
      </w:r>
    </w:p>
    <w:p w:rsidR="005B5DDC" w:rsidRDefault="005B5DDC" w:rsidP="008030D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237E">
        <w:rPr>
          <w:color w:val="000000" w:themeColor="text1"/>
          <w:sz w:val="28"/>
          <w:szCs w:val="28"/>
        </w:rPr>
        <w:t xml:space="preserve">Кроме стандартных классификационных, причинно-следственных и сущностных аспектов </w:t>
      </w:r>
      <w:r w:rsidRPr="008030D0">
        <w:rPr>
          <w:color w:val="000000" w:themeColor="text1"/>
          <w:sz w:val="28"/>
          <w:szCs w:val="28"/>
        </w:rPr>
        <w:t>объекта исследования ученые при изучении проблемы неравенства</w:t>
      </w:r>
      <w:r>
        <w:rPr>
          <w:sz w:val="28"/>
          <w:szCs w:val="28"/>
        </w:rPr>
        <w:t xml:space="preserve"> также затрагивают и этический (цен</w:t>
      </w:r>
      <w:r w:rsidR="00103AF1">
        <w:rPr>
          <w:sz w:val="28"/>
          <w:szCs w:val="28"/>
        </w:rPr>
        <w:t>н</w:t>
      </w:r>
      <w:r>
        <w:rPr>
          <w:sz w:val="28"/>
          <w:szCs w:val="28"/>
        </w:rPr>
        <w:t>остный) подход, ориентируясь на суждения о справедливости.</w:t>
      </w:r>
      <w:r w:rsidR="00A57589">
        <w:rPr>
          <w:sz w:val="28"/>
          <w:szCs w:val="28"/>
        </w:rPr>
        <w:t xml:space="preserve"> Наряду с теоретическими дискуссиями положения о критериях справедливости, ее природе и восприятии стали проверятся эмпирическими (в том числе наблюдением) и статистическими методами.</w:t>
      </w:r>
      <w:r w:rsidR="007A47EE">
        <w:rPr>
          <w:sz w:val="28"/>
          <w:szCs w:val="28"/>
        </w:rPr>
        <w:t xml:space="preserve"> </w:t>
      </w:r>
    </w:p>
    <w:p w:rsidR="002B03E9" w:rsidRPr="006339CE" w:rsidRDefault="002B03E9" w:rsidP="00D4037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работы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C29" w:rsidRPr="00B47C29">
        <w:rPr>
          <w:rFonts w:ascii="Times New Roman" w:hAnsi="Times New Roman" w:cs="Times New Roman"/>
          <w:i/>
          <w:sz w:val="28"/>
          <w:szCs w:val="28"/>
        </w:rPr>
        <w:t>(</w:t>
      </w:r>
      <w:r w:rsidR="00B47C29" w:rsidRPr="00B47C29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B47C29" w:rsidRPr="00B47C2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47C29" w:rsidRPr="00B47C29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="00B47C29" w:rsidRPr="00B47C29">
        <w:rPr>
          <w:rFonts w:ascii="Times New Roman" w:hAnsi="Times New Roman" w:cs="Times New Roman"/>
          <w:i/>
          <w:sz w:val="28"/>
          <w:szCs w:val="28"/>
          <w:lang w:val="en-US"/>
        </w:rPr>
        <w:t>Rawls</w:t>
      </w:r>
      <w:r w:rsidR="00B47C29" w:rsidRPr="00B47C29">
        <w:rPr>
          <w:rFonts w:ascii="Times New Roman" w:hAnsi="Times New Roman" w:cs="Times New Roman"/>
          <w:i/>
          <w:sz w:val="28"/>
          <w:szCs w:val="28"/>
        </w:rPr>
        <w:t>)</w:t>
      </w:r>
      <w:r w:rsidR="00B4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справедливой социальной системе как системе с минимальным уровнем неравенства в социальных и экономических результатах, выбор которой он считал наиболее рациональным для незаинтересованного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="00847704" w:rsidRPr="00847704">
        <w:rPr>
          <w:rFonts w:ascii="Times New Roman" w:hAnsi="Times New Roman" w:cs="Times New Roman"/>
          <w:sz w:val="28"/>
          <w:szCs w:val="28"/>
        </w:rPr>
        <w:t xml:space="preserve"> </w:t>
      </w:r>
      <w:r w:rsidR="00847704" w:rsidRPr="006339CE">
        <w:rPr>
          <w:rFonts w:ascii="Times New Roman" w:hAnsi="Times New Roman" w:cs="Times New Roman"/>
          <w:sz w:val="28"/>
          <w:szCs w:val="28"/>
        </w:rPr>
        <w:t>[</w:t>
      </w:r>
      <w:r w:rsidR="00FF787F">
        <w:rPr>
          <w:rFonts w:ascii="Times New Roman" w:hAnsi="Times New Roman" w:cs="Times New Roman"/>
          <w:sz w:val="28"/>
          <w:szCs w:val="28"/>
        </w:rPr>
        <w:t>10</w:t>
      </w:r>
      <w:r w:rsidR="008D3AA8" w:rsidRPr="006339CE">
        <w:rPr>
          <w:rFonts w:ascii="Times New Roman" w:hAnsi="Times New Roman" w:cs="Times New Roman"/>
          <w:sz w:val="28"/>
          <w:szCs w:val="28"/>
        </w:rPr>
        <w:t>]</w:t>
      </w:r>
      <w:r w:rsidR="00847704" w:rsidRPr="006339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704" w:rsidRPr="006339CE">
        <w:rPr>
          <w:rFonts w:ascii="Times New Roman" w:hAnsi="Times New Roman" w:cs="Times New Roman"/>
          <w:sz w:val="28"/>
          <w:szCs w:val="28"/>
        </w:rPr>
        <w:t xml:space="preserve"> Это напрямую соотносится распределением доходов, богатств</w:t>
      </w:r>
      <w:r w:rsidR="006339CE" w:rsidRPr="006339CE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847704" w:rsidRPr="006339CE">
        <w:rPr>
          <w:rFonts w:ascii="Times New Roman" w:hAnsi="Times New Roman" w:cs="Times New Roman"/>
          <w:sz w:val="28"/>
          <w:szCs w:val="28"/>
        </w:rPr>
        <w:t xml:space="preserve">, а также с общественными институтами, обеспечивающими такое распределение. </w:t>
      </w:r>
      <w:r w:rsidR="00A55D4C">
        <w:rPr>
          <w:rFonts w:ascii="Times New Roman" w:hAnsi="Times New Roman" w:cs="Times New Roman"/>
          <w:sz w:val="28"/>
          <w:szCs w:val="28"/>
        </w:rPr>
        <w:t xml:space="preserve">Важную роль в становлении этого направления исследований о справедливости сыграло </w:t>
      </w:r>
      <w:r w:rsidR="006049C9">
        <w:rPr>
          <w:rFonts w:ascii="Times New Roman" w:hAnsi="Times New Roman" w:cs="Times New Roman"/>
          <w:sz w:val="28"/>
          <w:szCs w:val="28"/>
        </w:rPr>
        <w:t>развитие общественных представлений о поддержке разных налоговых систем и си</w:t>
      </w:r>
      <w:r w:rsidR="00277304">
        <w:rPr>
          <w:rFonts w:ascii="Times New Roman" w:hAnsi="Times New Roman" w:cs="Times New Roman"/>
          <w:sz w:val="28"/>
          <w:szCs w:val="28"/>
        </w:rPr>
        <w:t>стем перераспределения ресурсов.</w:t>
      </w:r>
      <w:r w:rsidR="006049C9">
        <w:rPr>
          <w:rFonts w:ascii="Times New Roman" w:hAnsi="Times New Roman" w:cs="Times New Roman"/>
          <w:sz w:val="28"/>
          <w:szCs w:val="28"/>
        </w:rPr>
        <w:t xml:space="preserve"> </w:t>
      </w:r>
      <w:r w:rsidR="00277304">
        <w:rPr>
          <w:rFonts w:ascii="Times New Roman" w:hAnsi="Times New Roman" w:cs="Times New Roman"/>
          <w:sz w:val="28"/>
          <w:szCs w:val="28"/>
        </w:rPr>
        <w:t>В целом,</w:t>
      </w:r>
      <w:r w:rsidR="006049C9">
        <w:rPr>
          <w:rFonts w:ascii="Times New Roman" w:hAnsi="Times New Roman" w:cs="Times New Roman"/>
          <w:sz w:val="28"/>
          <w:szCs w:val="28"/>
        </w:rPr>
        <w:t xml:space="preserve"> не стоит игнорировать </w:t>
      </w:r>
      <w:r w:rsidR="006049C9" w:rsidRPr="006049C9">
        <w:rPr>
          <w:rFonts w:ascii="Times New Roman" w:hAnsi="Times New Roman" w:cs="Times New Roman"/>
          <w:sz w:val="28"/>
          <w:szCs w:val="28"/>
        </w:rPr>
        <w:t>тот факт, что материальное неравенство неизбежно подрывает равенство шансов</w:t>
      </w:r>
      <w:r w:rsidR="00516619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6049C9" w:rsidRPr="006049C9">
        <w:rPr>
          <w:rFonts w:ascii="Times New Roman" w:hAnsi="Times New Roman" w:cs="Times New Roman"/>
          <w:sz w:val="28"/>
          <w:szCs w:val="28"/>
        </w:rPr>
        <w:t>.</w:t>
      </w:r>
    </w:p>
    <w:p w:rsidR="00D94690" w:rsidRPr="005976ED" w:rsidRDefault="00D94690" w:rsidP="00D4037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Сегодня популярным становится модел</w:t>
      </w:r>
      <w:r w:rsidR="002773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доходной стратификации, которые ориентируются на то, что решающую роль в формировании этих моделей в той или иной стране </w:t>
      </w:r>
      <w:r w:rsidR="00277304">
        <w:rPr>
          <w:rFonts w:ascii="Times New Roman" w:hAnsi="Times New Roman" w:cs="Times New Roman"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sz w:val="28"/>
          <w:szCs w:val="28"/>
        </w:rPr>
        <w:t xml:space="preserve">не столько уровень ее экономического развития, сколько ее прошлый исторический опыт,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цивизизационные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особенности,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преобразований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продвижении по пути индустриализации и т.д.), а также политический курс ее руководства.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304">
        <w:rPr>
          <w:rFonts w:ascii="Times New Roman" w:hAnsi="Times New Roman" w:cs="Times New Roman"/>
          <w:sz w:val="28"/>
          <w:szCs w:val="28"/>
        </w:rPr>
        <w:t>Об этом, н</w:t>
      </w:r>
      <w:r>
        <w:rPr>
          <w:rFonts w:ascii="Times New Roman" w:hAnsi="Times New Roman" w:cs="Times New Roman"/>
          <w:sz w:val="28"/>
          <w:szCs w:val="28"/>
        </w:rPr>
        <w:t xml:space="preserve">апример, пишет Н.Е. Тихонова </w:t>
      </w:r>
      <w:r w:rsidR="005976ED">
        <w:rPr>
          <w:rFonts w:ascii="Times New Roman" w:hAnsi="Times New Roman" w:cs="Times New Roman"/>
          <w:sz w:val="28"/>
          <w:szCs w:val="28"/>
        </w:rPr>
        <w:t xml:space="preserve">в своей статье «Стратификация по доходам в России на фоне других стран» </w:t>
      </w:r>
      <w:r w:rsidR="005976ED" w:rsidRPr="005976ED">
        <w:rPr>
          <w:rFonts w:ascii="Times New Roman" w:hAnsi="Times New Roman" w:cs="Times New Roman"/>
          <w:sz w:val="28"/>
          <w:szCs w:val="28"/>
        </w:rPr>
        <w:t>[</w:t>
      </w:r>
      <w:r w:rsidR="00FF787F">
        <w:rPr>
          <w:rFonts w:ascii="Times New Roman" w:hAnsi="Times New Roman" w:cs="Times New Roman"/>
          <w:sz w:val="28"/>
          <w:szCs w:val="28"/>
        </w:rPr>
        <w:t xml:space="preserve">6, </w:t>
      </w:r>
      <w:r w:rsidR="005976ED">
        <w:rPr>
          <w:rFonts w:ascii="Times New Roman" w:hAnsi="Times New Roman" w:cs="Times New Roman"/>
          <w:sz w:val="28"/>
          <w:szCs w:val="28"/>
        </w:rPr>
        <w:t>с. 26 - 39</w:t>
      </w:r>
      <w:r w:rsidR="005976ED" w:rsidRPr="005976ED">
        <w:rPr>
          <w:rFonts w:ascii="Times New Roman" w:hAnsi="Times New Roman" w:cs="Times New Roman"/>
          <w:sz w:val="28"/>
          <w:szCs w:val="28"/>
        </w:rPr>
        <w:t>]</w:t>
      </w:r>
      <w:r w:rsidR="008D3AA8">
        <w:rPr>
          <w:rFonts w:ascii="Times New Roman" w:hAnsi="Times New Roman" w:cs="Times New Roman"/>
          <w:sz w:val="28"/>
          <w:szCs w:val="28"/>
        </w:rPr>
        <w:t>.</w:t>
      </w:r>
    </w:p>
    <w:p w:rsidR="00D40379" w:rsidRPr="00D52D8D" w:rsidRDefault="0027045F" w:rsidP="00D4037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данной статьи </w:t>
      </w:r>
      <w:r w:rsidR="00E96A89">
        <w:rPr>
          <w:rFonts w:ascii="Times New Roman" w:hAnsi="Times New Roman" w:cs="Times New Roman"/>
          <w:sz w:val="28"/>
          <w:szCs w:val="28"/>
        </w:rPr>
        <w:t>в своем более раннем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89" w:rsidRPr="00FF787F">
        <w:rPr>
          <w:rFonts w:ascii="Times New Roman" w:hAnsi="Times New Roman" w:cs="Times New Roman"/>
          <w:sz w:val="28"/>
          <w:szCs w:val="28"/>
        </w:rPr>
        <w:t>[</w:t>
      </w:r>
      <w:r w:rsidR="00FF787F" w:rsidRPr="00FF787F">
        <w:rPr>
          <w:rFonts w:ascii="Times New Roman" w:hAnsi="Times New Roman" w:cs="Times New Roman"/>
          <w:sz w:val="28"/>
          <w:szCs w:val="28"/>
        </w:rPr>
        <w:t>4</w:t>
      </w:r>
      <w:r w:rsidR="00E96A89" w:rsidRPr="00FF787F">
        <w:rPr>
          <w:rFonts w:ascii="Times New Roman" w:hAnsi="Times New Roman" w:cs="Times New Roman"/>
          <w:sz w:val="28"/>
          <w:szCs w:val="28"/>
        </w:rPr>
        <w:t xml:space="preserve">, </w:t>
      </w:r>
      <w:r w:rsidR="00E96A89" w:rsidRPr="00FE4B57">
        <w:rPr>
          <w:rFonts w:ascii="Times New Roman" w:hAnsi="Times New Roman" w:cs="Times New Roman"/>
          <w:sz w:val="28"/>
          <w:szCs w:val="28"/>
        </w:rPr>
        <w:t>с. 28-35]</w:t>
      </w:r>
      <w:r w:rsidR="00E96A89">
        <w:rPr>
          <w:rFonts w:ascii="Times New Roman" w:hAnsi="Times New Roman" w:cs="Times New Roman"/>
          <w:sz w:val="28"/>
          <w:szCs w:val="28"/>
        </w:rPr>
        <w:t xml:space="preserve"> </w:t>
      </w:r>
      <w:r w:rsidR="005F3434">
        <w:rPr>
          <w:rFonts w:ascii="Times New Roman" w:hAnsi="Times New Roman" w:cs="Times New Roman"/>
          <w:sz w:val="28"/>
          <w:szCs w:val="28"/>
        </w:rPr>
        <w:t>отмечал</w:t>
      </w:r>
      <w:r w:rsidR="00E96A89">
        <w:rPr>
          <w:rFonts w:ascii="Times New Roman" w:hAnsi="Times New Roman" w:cs="Times New Roman"/>
          <w:sz w:val="28"/>
          <w:szCs w:val="28"/>
        </w:rPr>
        <w:t>,</w:t>
      </w:r>
      <w:r w:rsidR="005F3434">
        <w:rPr>
          <w:rFonts w:ascii="Times New Roman" w:hAnsi="Times New Roman" w:cs="Times New Roman"/>
          <w:sz w:val="28"/>
          <w:szCs w:val="28"/>
        </w:rPr>
        <w:t xml:space="preserve"> что</w:t>
      </w:r>
      <w:r w:rsidR="00E96A89">
        <w:rPr>
          <w:rFonts w:ascii="Times New Roman" w:hAnsi="Times New Roman" w:cs="Times New Roman"/>
          <w:sz w:val="28"/>
          <w:szCs w:val="28"/>
        </w:rPr>
        <w:t xml:space="preserve"> </w:t>
      </w:r>
      <w:r w:rsidR="00BB701F">
        <w:rPr>
          <w:rFonts w:ascii="Times New Roman" w:hAnsi="Times New Roman" w:cs="Times New Roman"/>
          <w:sz w:val="28"/>
          <w:szCs w:val="28"/>
        </w:rPr>
        <w:t>О.И. </w:t>
      </w:r>
      <w:proofErr w:type="spellStart"/>
      <w:r w:rsidR="00D40379" w:rsidRPr="00C7470A">
        <w:rPr>
          <w:rFonts w:ascii="Times New Roman" w:hAnsi="Times New Roman" w:cs="Times New Roman"/>
          <w:sz w:val="28"/>
          <w:szCs w:val="28"/>
        </w:rPr>
        <w:t>Шкаратан</w:t>
      </w:r>
      <w:proofErr w:type="spellEnd"/>
      <w:r w:rsidR="00E96A89">
        <w:rPr>
          <w:rFonts w:ascii="Times New Roman" w:hAnsi="Times New Roman" w:cs="Times New Roman"/>
          <w:sz w:val="28"/>
          <w:szCs w:val="28"/>
        </w:rPr>
        <w:t xml:space="preserve"> считает, что все</w:t>
      </w:r>
      <w:r w:rsidR="00D40379" w:rsidRPr="00D40379">
        <w:rPr>
          <w:rFonts w:ascii="Times New Roman" w:hAnsi="Times New Roman" w:cs="Times New Roman"/>
          <w:sz w:val="28"/>
          <w:szCs w:val="28"/>
        </w:rPr>
        <w:t xml:space="preserve"> взгляды научного сообщества, вне зависимости от их личных точек зрения и методов исследования, служили объяснением «наступавшего миропорядка как миропорядка неизбежно неолиберального</w:t>
      </w:r>
      <w:r w:rsidR="00D40379" w:rsidRPr="00B66899">
        <w:rPr>
          <w:rFonts w:ascii="Times New Roman" w:hAnsi="Times New Roman" w:cs="Times New Roman"/>
          <w:sz w:val="28"/>
          <w:szCs w:val="28"/>
        </w:rPr>
        <w:t>»</w:t>
      </w:r>
      <w:r w:rsidR="008D3AA8">
        <w:rPr>
          <w:rFonts w:ascii="Times New Roman" w:hAnsi="Times New Roman" w:cs="Times New Roman"/>
          <w:sz w:val="28"/>
          <w:szCs w:val="28"/>
        </w:rPr>
        <w:t xml:space="preserve"> </w:t>
      </w:r>
      <w:r w:rsidRPr="00FE4B57">
        <w:rPr>
          <w:rFonts w:ascii="Times New Roman" w:hAnsi="Times New Roman" w:cs="Times New Roman"/>
          <w:sz w:val="28"/>
          <w:szCs w:val="28"/>
        </w:rPr>
        <w:t>[</w:t>
      </w:r>
      <w:r w:rsidRPr="00FF787F">
        <w:rPr>
          <w:rFonts w:ascii="Times New Roman" w:hAnsi="Times New Roman" w:cs="Times New Roman"/>
          <w:sz w:val="28"/>
          <w:szCs w:val="28"/>
        </w:rPr>
        <w:t>8</w:t>
      </w:r>
      <w:r w:rsidRPr="00FE4B57">
        <w:rPr>
          <w:rFonts w:ascii="Times New Roman" w:hAnsi="Times New Roman" w:cs="Times New Roman"/>
          <w:sz w:val="28"/>
          <w:szCs w:val="28"/>
        </w:rPr>
        <w:t>, с. 201]</w:t>
      </w:r>
      <w:r w:rsidR="00D40379" w:rsidRPr="00FE4B57">
        <w:rPr>
          <w:rFonts w:ascii="Times New Roman" w:hAnsi="Times New Roman" w:cs="Times New Roman"/>
          <w:sz w:val="28"/>
          <w:szCs w:val="28"/>
        </w:rPr>
        <w:t>.</w:t>
      </w:r>
    </w:p>
    <w:p w:rsidR="00E3576C" w:rsidRPr="00E3576C" w:rsidRDefault="00E3576C" w:rsidP="008E56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76C">
        <w:rPr>
          <w:rFonts w:ascii="Times New Roman" w:hAnsi="Times New Roman" w:cs="Times New Roman"/>
          <w:sz w:val="28"/>
          <w:szCs w:val="28"/>
        </w:rPr>
        <w:t xml:space="preserve">Однако, политика социально ответственного государства (о чем в ст. 7 КРФ указано прямо) нацелена на смягчение социальной напряженности, уменьшение социального расслоения, обеспечение базового социального минимума, </w:t>
      </w:r>
      <w:proofErr w:type="gramStart"/>
      <w:r w:rsidRPr="00E3576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3576C">
        <w:rPr>
          <w:rFonts w:ascii="Times New Roman" w:hAnsi="Times New Roman" w:cs="Times New Roman"/>
          <w:sz w:val="28"/>
          <w:szCs w:val="28"/>
        </w:rPr>
        <w:t xml:space="preserve"> в конечном счете создает благоприятные условия и для развития экономики. </w:t>
      </w:r>
    </w:p>
    <w:p w:rsidR="008E56DC" w:rsidRPr="00774A3E" w:rsidRDefault="008E56DC" w:rsidP="008E56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A3E">
        <w:rPr>
          <w:rFonts w:ascii="Times New Roman" w:hAnsi="Times New Roman" w:cs="Times New Roman"/>
          <w:sz w:val="28"/>
          <w:szCs w:val="28"/>
        </w:rPr>
        <w:t xml:space="preserve">Дифференциация доходов приводит к усиливающейся поляризации общества, возникновению антагонизма между людьми (при провозглашении построения социального государства). Экономисты Техасского университета Д. </w:t>
      </w:r>
      <w:proofErr w:type="spellStart"/>
      <w:r w:rsidRPr="00774A3E">
        <w:rPr>
          <w:rFonts w:ascii="Times New Roman" w:hAnsi="Times New Roman" w:cs="Times New Roman"/>
          <w:sz w:val="28"/>
          <w:szCs w:val="28"/>
        </w:rPr>
        <w:t>Гэлбрейт</w:t>
      </w:r>
      <w:proofErr w:type="spellEnd"/>
      <w:r w:rsidRPr="00774A3E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proofErr w:type="gramStart"/>
      <w:r w:rsidRPr="00774A3E">
        <w:rPr>
          <w:rFonts w:ascii="Times New Roman" w:hAnsi="Times New Roman" w:cs="Times New Roman"/>
          <w:sz w:val="28"/>
          <w:szCs w:val="28"/>
        </w:rPr>
        <w:t>Прист</w:t>
      </w:r>
      <w:proofErr w:type="spellEnd"/>
      <w:proofErr w:type="gramEnd"/>
      <w:r w:rsidRPr="00774A3E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774A3E"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505BEA">
        <w:rPr>
          <w:rFonts w:ascii="Times New Roman" w:hAnsi="Times New Roman" w:cs="Times New Roman"/>
          <w:sz w:val="28"/>
          <w:szCs w:val="28"/>
        </w:rPr>
        <w:t xml:space="preserve"> </w:t>
      </w:r>
      <w:r w:rsidR="00505BEA" w:rsidRPr="00B47C29">
        <w:rPr>
          <w:rFonts w:ascii="Times New Roman" w:hAnsi="Times New Roman" w:cs="Times New Roman"/>
          <w:i/>
          <w:sz w:val="28"/>
          <w:szCs w:val="28"/>
        </w:rPr>
        <w:t>(</w:t>
      </w:r>
      <w:r w:rsidR="00505BEA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J.</w:t>
      </w:r>
      <w:r w:rsidR="00B47C29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r w:rsidR="00505BEA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Galbraith</w:t>
      </w:r>
      <w:proofErr w:type="spellEnd"/>
      <w:r w:rsidR="00505BEA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B47C29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</w:t>
      </w:r>
      <w:r w:rsidR="00B47C29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h</w:t>
      </w:r>
      <w:r w:rsidR="00B47C29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 </w:t>
      </w:r>
      <w:proofErr w:type="spellStart"/>
      <w:r w:rsidR="00B47C29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Priest</w:t>
      </w:r>
      <w:proofErr w:type="spellEnd"/>
      <w:r w:rsidR="00B47C29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505BEA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</w:t>
      </w:r>
      <w:r w:rsidR="00B47C29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 </w:t>
      </w:r>
      <w:proofErr w:type="spellStart"/>
      <w:proofErr w:type="gramStart"/>
      <w:r w:rsidR="00505BEA" w:rsidRPr="00B47C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Purcell</w:t>
      </w:r>
      <w:proofErr w:type="spellEnd"/>
      <w:r w:rsidR="00505BEA" w:rsidRPr="00B47C29">
        <w:rPr>
          <w:rFonts w:ascii="Times New Roman" w:hAnsi="Times New Roman" w:cs="Times New Roman"/>
          <w:i/>
          <w:sz w:val="28"/>
          <w:szCs w:val="28"/>
        </w:rPr>
        <w:t>)</w:t>
      </w:r>
      <w:r w:rsidRPr="00B47C29">
        <w:rPr>
          <w:rFonts w:ascii="Times New Roman" w:hAnsi="Times New Roman" w:cs="Times New Roman"/>
          <w:sz w:val="28"/>
          <w:szCs w:val="28"/>
        </w:rPr>
        <w:t xml:space="preserve"> </w:t>
      </w:r>
      <w:r w:rsidRPr="00774A3E">
        <w:rPr>
          <w:rFonts w:ascii="Times New Roman" w:hAnsi="Times New Roman" w:cs="Times New Roman"/>
          <w:sz w:val="28"/>
          <w:szCs w:val="28"/>
        </w:rPr>
        <w:t>отмечают, что «вместо того чтобы устраивать железнодорожную, авиационную и почтовую блокады, недружественное государство можно ослабить иным способом – помочь развитию экономики.</w:t>
      </w:r>
      <w:proofErr w:type="gramEnd"/>
      <w:r w:rsidRPr="00774A3E">
        <w:rPr>
          <w:rFonts w:ascii="Times New Roman" w:hAnsi="Times New Roman" w:cs="Times New Roman"/>
          <w:sz w:val="28"/>
          <w:szCs w:val="28"/>
        </w:rPr>
        <w:t xml:space="preserve"> Но только так, чтобы население враждебной державы как можно сильнее расслоилось по доходам». По их оценке, с 1715 г. до наших дней в 81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4A3E">
        <w:rPr>
          <w:rFonts w:ascii="Times New Roman" w:hAnsi="Times New Roman" w:cs="Times New Roman"/>
          <w:sz w:val="28"/>
          <w:szCs w:val="28"/>
        </w:rPr>
        <w:t>% войн победу одержали страны, где доходы распределены более равномерно, чем у противника</w:t>
      </w:r>
      <w:r w:rsidR="008D3AA8" w:rsidRPr="00774A3E">
        <w:rPr>
          <w:rFonts w:ascii="Times New Roman" w:hAnsi="Times New Roman" w:cs="Times New Roman"/>
          <w:sz w:val="28"/>
          <w:szCs w:val="28"/>
        </w:rPr>
        <w:t xml:space="preserve"> </w:t>
      </w:r>
      <w:r w:rsidRPr="00C717D2">
        <w:rPr>
          <w:rFonts w:ascii="Times New Roman" w:hAnsi="Times New Roman" w:cs="Times New Roman"/>
          <w:sz w:val="28"/>
          <w:szCs w:val="28"/>
        </w:rPr>
        <w:t>[</w:t>
      </w:r>
      <w:r w:rsidR="00C717D2" w:rsidRPr="00C717D2">
        <w:rPr>
          <w:rFonts w:ascii="Times New Roman" w:hAnsi="Times New Roman" w:cs="Times New Roman"/>
          <w:sz w:val="28"/>
          <w:szCs w:val="28"/>
        </w:rPr>
        <w:t>5</w:t>
      </w:r>
      <w:r w:rsidR="0027045F" w:rsidRPr="00C717D2">
        <w:rPr>
          <w:rFonts w:ascii="Times New Roman" w:hAnsi="Times New Roman" w:cs="Times New Roman"/>
          <w:sz w:val="28"/>
          <w:szCs w:val="28"/>
        </w:rPr>
        <w:t>,</w:t>
      </w:r>
      <w:r w:rsidRPr="00C717D2">
        <w:rPr>
          <w:rFonts w:ascii="Times New Roman" w:hAnsi="Times New Roman" w:cs="Times New Roman"/>
          <w:sz w:val="28"/>
          <w:szCs w:val="28"/>
        </w:rPr>
        <w:t xml:space="preserve"> С. 15-16</w:t>
      </w:r>
      <w:r w:rsidRPr="008E56DC">
        <w:rPr>
          <w:rFonts w:ascii="Times New Roman" w:hAnsi="Times New Roman" w:cs="Times New Roman"/>
          <w:sz w:val="28"/>
          <w:szCs w:val="28"/>
        </w:rPr>
        <w:t>].</w:t>
      </w:r>
    </w:p>
    <w:p w:rsidR="00735BEF" w:rsidRPr="005B5DDC" w:rsidRDefault="008E56DC" w:rsidP="008E56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A3E">
        <w:rPr>
          <w:rFonts w:ascii="Times New Roman" w:hAnsi="Times New Roman" w:cs="Times New Roman"/>
          <w:sz w:val="28"/>
          <w:szCs w:val="28"/>
        </w:rPr>
        <w:t>Е. Гонтмахер исследовал общественно-политическую стабильность и социальное неравенство. Ученый дает характеристику социального неравенства не только с точки зрения показателей дифференциации текущих доходов населения, но и неравенств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A3E">
        <w:rPr>
          <w:rFonts w:ascii="Times New Roman" w:hAnsi="Times New Roman" w:cs="Times New Roman"/>
          <w:sz w:val="28"/>
          <w:szCs w:val="28"/>
        </w:rPr>
        <w:t xml:space="preserve"> отдельных людей или их групп в доступе к материальным благам и услугам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A3E">
        <w:rPr>
          <w:rFonts w:ascii="Times New Roman" w:hAnsi="Times New Roman" w:cs="Times New Roman"/>
          <w:sz w:val="28"/>
          <w:szCs w:val="28"/>
        </w:rPr>
        <w:t xml:space="preserve"> т.к. «получение населением денежных доходов – лишь инструмент доступа к ним»</w:t>
      </w:r>
      <w:r w:rsidR="008D3AA8" w:rsidRPr="00774A3E">
        <w:rPr>
          <w:rFonts w:ascii="Times New Roman" w:hAnsi="Times New Roman" w:cs="Times New Roman"/>
          <w:sz w:val="28"/>
          <w:szCs w:val="28"/>
        </w:rPr>
        <w:t xml:space="preserve"> </w:t>
      </w:r>
      <w:r w:rsidRPr="008E56DC">
        <w:rPr>
          <w:rFonts w:ascii="Times New Roman" w:hAnsi="Times New Roman" w:cs="Times New Roman"/>
          <w:sz w:val="28"/>
          <w:szCs w:val="28"/>
        </w:rPr>
        <w:t>[</w:t>
      </w:r>
      <w:r w:rsidR="00C717D2">
        <w:rPr>
          <w:rFonts w:ascii="Times New Roman" w:hAnsi="Times New Roman" w:cs="Times New Roman"/>
          <w:sz w:val="28"/>
          <w:szCs w:val="28"/>
        </w:rPr>
        <w:t>3</w:t>
      </w:r>
      <w:r w:rsidR="00BE08A7">
        <w:rPr>
          <w:rFonts w:ascii="Times New Roman" w:hAnsi="Times New Roman" w:cs="Times New Roman"/>
          <w:sz w:val="28"/>
          <w:szCs w:val="28"/>
        </w:rPr>
        <w:t>, с.</w:t>
      </w:r>
      <w:r w:rsidR="00BE08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56DC">
        <w:rPr>
          <w:rFonts w:ascii="Times New Roman" w:hAnsi="Times New Roman" w:cs="Times New Roman"/>
          <w:sz w:val="28"/>
          <w:szCs w:val="28"/>
        </w:rPr>
        <w:t>68].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A3E">
        <w:rPr>
          <w:rFonts w:ascii="Times New Roman" w:hAnsi="Times New Roman" w:cs="Times New Roman"/>
          <w:sz w:val="28"/>
          <w:szCs w:val="28"/>
        </w:rPr>
        <w:t xml:space="preserve">Е. Гонтмахер, характеризуя социальное неравенство, отмечает, что в российском обществе сформировалась «негативная» стабильность, которая означает медленную, неуклонную деградацию, рано или поздно приводящую к открытым кризисам с непредсказуемым </w:t>
      </w:r>
      <w:r w:rsidRPr="008E56DC">
        <w:rPr>
          <w:rFonts w:ascii="Times New Roman" w:hAnsi="Times New Roman" w:cs="Times New Roman"/>
          <w:sz w:val="28"/>
          <w:szCs w:val="28"/>
        </w:rPr>
        <w:t>исходом</w:t>
      </w:r>
      <w:r w:rsidR="008D3AA8" w:rsidRPr="008E56DC">
        <w:rPr>
          <w:rFonts w:ascii="Times New Roman" w:hAnsi="Times New Roman" w:cs="Times New Roman"/>
          <w:sz w:val="28"/>
          <w:szCs w:val="28"/>
        </w:rPr>
        <w:t xml:space="preserve"> </w:t>
      </w:r>
      <w:r w:rsidRPr="008E56DC">
        <w:rPr>
          <w:rFonts w:ascii="Times New Roman" w:hAnsi="Times New Roman" w:cs="Times New Roman"/>
          <w:sz w:val="28"/>
          <w:szCs w:val="28"/>
        </w:rPr>
        <w:t>[</w:t>
      </w:r>
      <w:r w:rsidR="00C717D2">
        <w:rPr>
          <w:rFonts w:ascii="Times New Roman" w:hAnsi="Times New Roman" w:cs="Times New Roman"/>
          <w:sz w:val="28"/>
          <w:szCs w:val="28"/>
        </w:rPr>
        <w:t>3</w:t>
      </w:r>
      <w:r w:rsidRPr="008E56DC">
        <w:rPr>
          <w:rFonts w:ascii="Times New Roman" w:hAnsi="Times New Roman" w:cs="Times New Roman"/>
          <w:sz w:val="28"/>
          <w:szCs w:val="28"/>
        </w:rPr>
        <w:t>, с. 76]. Деятельность</w:t>
      </w:r>
      <w:r w:rsidRPr="00774A3E">
        <w:rPr>
          <w:rFonts w:ascii="Times New Roman" w:hAnsi="Times New Roman" w:cs="Times New Roman"/>
          <w:sz w:val="28"/>
          <w:szCs w:val="28"/>
        </w:rPr>
        <w:t xml:space="preserve"> государства в России очень слабо зависит от воли и предпочтений граждан, что, в свою очередь, обуславливает низкое качество политических решений с точки зрения общественных интересов.</w:t>
      </w:r>
    </w:p>
    <w:p w:rsidR="006049C9" w:rsidRDefault="00D84344" w:rsidP="006049C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тезис</w:t>
      </w:r>
      <w:r w:rsidR="00526056">
        <w:rPr>
          <w:rFonts w:ascii="Times New Roman" w:hAnsi="Times New Roman" w:cs="Times New Roman"/>
          <w:sz w:val="28"/>
          <w:szCs w:val="28"/>
        </w:rPr>
        <w:t xml:space="preserve"> подкрепляется вполне экономическим («аморальным» с внерыночной точки зрения) аргументом: «Стоимость, или ценность, человека, подобно всем другим вещам, есть его цена, т</w:t>
      </w:r>
      <w:r w:rsidR="0027045F">
        <w:rPr>
          <w:rFonts w:ascii="Times New Roman" w:hAnsi="Times New Roman" w:cs="Times New Roman"/>
          <w:sz w:val="28"/>
          <w:szCs w:val="28"/>
        </w:rPr>
        <w:t>.</w:t>
      </w:r>
      <w:r w:rsidR="00526056">
        <w:rPr>
          <w:rFonts w:ascii="Times New Roman" w:hAnsi="Times New Roman" w:cs="Times New Roman"/>
          <w:sz w:val="28"/>
          <w:szCs w:val="28"/>
        </w:rPr>
        <w:t>е</w:t>
      </w:r>
      <w:r w:rsidR="0027045F">
        <w:rPr>
          <w:rFonts w:ascii="Times New Roman" w:hAnsi="Times New Roman" w:cs="Times New Roman"/>
          <w:sz w:val="28"/>
          <w:szCs w:val="28"/>
        </w:rPr>
        <w:t>.</w:t>
      </w:r>
      <w:r w:rsidR="00526056">
        <w:rPr>
          <w:rFonts w:ascii="Times New Roman" w:hAnsi="Times New Roman" w:cs="Times New Roman"/>
          <w:sz w:val="28"/>
          <w:szCs w:val="28"/>
        </w:rPr>
        <w:t xml:space="preserve"> составляет столько, сколько можно дать за пользование его силой</w:t>
      </w:r>
      <w:proofErr w:type="gramStart"/>
      <w:r w:rsidR="0052605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526056">
        <w:rPr>
          <w:rFonts w:ascii="Times New Roman" w:hAnsi="Times New Roman" w:cs="Times New Roman"/>
          <w:sz w:val="28"/>
          <w:szCs w:val="28"/>
        </w:rPr>
        <w:t>усть люди (как это большинство и делает) ценят самих себя как угодно высоко. Их истинная цена не выше той, в которую их оценивают другие»</w:t>
      </w:r>
      <w:r w:rsidR="008D3AA8">
        <w:rPr>
          <w:rFonts w:ascii="Times New Roman" w:hAnsi="Times New Roman" w:cs="Times New Roman"/>
          <w:sz w:val="28"/>
          <w:szCs w:val="28"/>
        </w:rPr>
        <w:t xml:space="preserve"> </w:t>
      </w:r>
      <w:r w:rsidR="00526056" w:rsidRPr="00C717D2">
        <w:rPr>
          <w:rFonts w:ascii="Times New Roman" w:hAnsi="Times New Roman" w:cs="Times New Roman"/>
          <w:sz w:val="28"/>
          <w:szCs w:val="28"/>
        </w:rPr>
        <w:t>[</w:t>
      </w:r>
      <w:r w:rsidR="00C717D2" w:rsidRPr="00C717D2">
        <w:rPr>
          <w:rFonts w:ascii="Times New Roman" w:hAnsi="Times New Roman" w:cs="Times New Roman"/>
          <w:sz w:val="28"/>
          <w:szCs w:val="28"/>
        </w:rPr>
        <w:t>2</w:t>
      </w:r>
      <w:r w:rsidR="00526056" w:rsidRPr="00C717D2">
        <w:rPr>
          <w:rFonts w:ascii="Times New Roman" w:hAnsi="Times New Roman" w:cs="Times New Roman"/>
          <w:sz w:val="28"/>
          <w:szCs w:val="28"/>
        </w:rPr>
        <w:t>, с. 66-67</w:t>
      </w:r>
      <w:r w:rsidR="00526056" w:rsidRPr="00526056">
        <w:rPr>
          <w:rFonts w:ascii="Times New Roman" w:hAnsi="Times New Roman" w:cs="Times New Roman"/>
          <w:sz w:val="28"/>
          <w:szCs w:val="28"/>
        </w:rPr>
        <w:t>].</w:t>
      </w:r>
      <w:r w:rsidR="006049C9" w:rsidRPr="0060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A7" w:rsidRPr="00A55DAF" w:rsidRDefault="006049C9" w:rsidP="008E56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A3E">
        <w:rPr>
          <w:rFonts w:ascii="Times New Roman" w:hAnsi="Times New Roman" w:cs="Times New Roman"/>
          <w:sz w:val="28"/>
          <w:szCs w:val="28"/>
        </w:rPr>
        <w:t>Последние волны кризисов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A3E">
        <w:rPr>
          <w:rFonts w:ascii="Times New Roman" w:hAnsi="Times New Roman" w:cs="Times New Roman"/>
          <w:sz w:val="28"/>
          <w:szCs w:val="28"/>
        </w:rPr>
        <w:t xml:space="preserve"> начиная с конца 2000-х гг.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A3E">
        <w:rPr>
          <w:rFonts w:ascii="Times New Roman" w:hAnsi="Times New Roman" w:cs="Times New Roman"/>
          <w:sz w:val="28"/>
          <w:szCs w:val="28"/>
        </w:rPr>
        <w:t xml:space="preserve"> подтверждают актуальность слов «социальная дифференциация», «социальная справедливость», «равенство шансов», «социальные лифты».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Чрезмерное социальное неравенство, угрожающие общественно-политической стабильности, подтверждает мониторинг и анализ ряда традиционных показателей, представленных далее.</w:t>
      </w:r>
      <w:r w:rsidR="00332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5DAF" w:rsidRPr="00E03288" w:rsidRDefault="00A55DAF" w:rsidP="00A55D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A3E">
        <w:rPr>
          <w:rFonts w:ascii="Times New Roman" w:hAnsi="Times New Roman" w:cs="Times New Roman"/>
          <w:sz w:val="28"/>
          <w:szCs w:val="28"/>
        </w:rPr>
        <w:t>На сегодняшний день самым информативным индикатором социального неравенства является индекс Джини</w:t>
      </w:r>
      <w:r>
        <w:rPr>
          <w:rFonts w:ascii="Times New Roman" w:hAnsi="Times New Roman" w:cs="Times New Roman"/>
          <w:sz w:val="28"/>
          <w:szCs w:val="28"/>
        </w:rPr>
        <w:t xml:space="preserve"> или коэффициент концентрации доходов</w:t>
      </w:r>
      <w:r w:rsidRPr="00774A3E">
        <w:rPr>
          <w:rFonts w:ascii="Times New Roman" w:hAnsi="Times New Roman" w:cs="Times New Roman"/>
          <w:sz w:val="28"/>
          <w:szCs w:val="28"/>
        </w:rPr>
        <w:t>. Он наиболее точно показывает, насколько равномерно распределяются доходы между гражданами страны</w:t>
      </w:r>
      <w:r w:rsidRPr="00E25068">
        <w:rPr>
          <w:rFonts w:ascii="Times New Roman" w:hAnsi="Times New Roman" w:cs="Times New Roman"/>
          <w:sz w:val="28"/>
          <w:szCs w:val="28"/>
        </w:rPr>
        <w:t>.</w:t>
      </w:r>
      <w:r w:rsidRPr="00E25068">
        <w:rPr>
          <w:rFonts w:ascii="Times New Roman" w:hAnsi="Times New Roman" w:cs="Times New Roman"/>
          <w:color w:val="654B3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54B3B"/>
          <w:sz w:val="28"/>
          <w:szCs w:val="28"/>
          <w:shd w:val="clear" w:color="auto" w:fill="FFFFFF"/>
        </w:rPr>
        <w:t>Ч</w:t>
      </w:r>
      <w:r w:rsidRPr="00E25068">
        <w:rPr>
          <w:rFonts w:ascii="Times New Roman" w:hAnsi="Times New Roman" w:cs="Times New Roman"/>
          <w:sz w:val="28"/>
          <w:szCs w:val="28"/>
          <w:shd w:val="clear" w:color="auto" w:fill="FFFFFF"/>
        </w:rPr>
        <w:t>ем выше значение показателя, тем более неравномерно распределены доходы в обществе.</w:t>
      </w:r>
      <w:r w:rsidRPr="00774A3E">
        <w:rPr>
          <w:rFonts w:ascii="Times New Roman" w:hAnsi="Times New Roman" w:cs="Times New Roman"/>
          <w:sz w:val="28"/>
          <w:szCs w:val="28"/>
        </w:rPr>
        <w:t xml:space="preserve"> Более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A3E">
        <w:rPr>
          <w:rFonts w:ascii="Times New Roman" w:hAnsi="Times New Roman" w:cs="Times New Roman"/>
          <w:sz w:val="28"/>
          <w:szCs w:val="28"/>
        </w:rPr>
        <w:t xml:space="preserve"> индекс Джини рассчитывается для разных стран, поэтому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774A3E">
        <w:rPr>
          <w:rFonts w:ascii="Times New Roman" w:hAnsi="Times New Roman" w:cs="Times New Roman"/>
          <w:sz w:val="28"/>
          <w:szCs w:val="28"/>
        </w:rPr>
        <w:t xml:space="preserve">возможность провести </w:t>
      </w:r>
      <w:proofErr w:type="spellStart"/>
      <w:r w:rsidRPr="00774A3E">
        <w:rPr>
          <w:rFonts w:ascii="Times New Roman" w:hAnsi="Times New Roman" w:cs="Times New Roman"/>
          <w:sz w:val="28"/>
          <w:szCs w:val="28"/>
        </w:rPr>
        <w:t>межстрановый</w:t>
      </w:r>
      <w:proofErr w:type="spellEnd"/>
      <w:r w:rsidRPr="00774A3E">
        <w:rPr>
          <w:rFonts w:ascii="Times New Roman" w:hAnsi="Times New Roman" w:cs="Times New Roman"/>
          <w:sz w:val="28"/>
          <w:szCs w:val="28"/>
        </w:rPr>
        <w:t xml:space="preserve"> анализ. По последним опубликованным данным Федеральной службой государственной статистики коэффициент концентрации доходов </w:t>
      </w:r>
      <w:r>
        <w:rPr>
          <w:rFonts w:ascii="Times New Roman" w:hAnsi="Times New Roman" w:cs="Times New Roman"/>
          <w:sz w:val="28"/>
          <w:szCs w:val="28"/>
        </w:rPr>
        <w:t xml:space="preserve">в 2014 г. </w:t>
      </w:r>
      <w:r w:rsidRPr="00774A3E">
        <w:rPr>
          <w:rFonts w:ascii="Times New Roman" w:hAnsi="Times New Roman" w:cs="Times New Roman"/>
          <w:sz w:val="28"/>
          <w:szCs w:val="28"/>
        </w:rPr>
        <w:t xml:space="preserve">в Австрии, Бельгии, Дании, Швеции, Чехии находится в диапазоне 26 – 28 </w:t>
      </w:r>
      <w:proofErr w:type="spellStart"/>
      <w:r w:rsidRPr="00774A3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74A3E">
        <w:rPr>
          <w:rFonts w:ascii="Times New Roman" w:hAnsi="Times New Roman" w:cs="Times New Roman"/>
          <w:sz w:val="28"/>
          <w:szCs w:val="28"/>
        </w:rPr>
        <w:t xml:space="preserve">., а в большинстве стран Еврозоны – 30 – 38 </w:t>
      </w:r>
      <w:proofErr w:type="spellStart"/>
      <w:r w:rsidRPr="00774A3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74A3E">
        <w:rPr>
          <w:rFonts w:ascii="Times New Roman" w:hAnsi="Times New Roman" w:cs="Times New Roman"/>
          <w:sz w:val="28"/>
          <w:szCs w:val="28"/>
        </w:rPr>
        <w:t>. Так, один из самых высоких коэффициентов Джини – в Великобритании – 38%. В странах бывшего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Джини достигает следующих значений</w:t>
      </w:r>
      <w:r w:rsidRPr="00774A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74A3E">
        <w:rPr>
          <w:rFonts w:ascii="Times New Roman" w:hAnsi="Times New Roman" w:cs="Times New Roman"/>
          <w:sz w:val="28"/>
          <w:szCs w:val="28"/>
        </w:rPr>
        <w:t>Латвии – 36,0%, Литве – 32,6%, Эсто</w:t>
      </w:r>
      <w:r>
        <w:rPr>
          <w:rFonts w:ascii="Times New Roman" w:hAnsi="Times New Roman" w:cs="Times New Roman"/>
          <w:sz w:val="28"/>
          <w:szCs w:val="28"/>
        </w:rPr>
        <w:t xml:space="preserve">нии – 32,7%. А </w:t>
      </w:r>
      <w:r w:rsidRPr="00774A3E">
        <w:rPr>
          <w:rFonts w:ascii="Times New Roman" w:hAnsi="Times New Roman" w:cs="Times New Roman"/>
          <w:sz w:val="28"/>
          <w:szCs w:val="28"/>
        </w:rPr>
        <w:t>в Румынии</w:t>
      </w:r>
      <w:r>
        <w:rPr>
          <w:rFonts w:ascii="Times New Roman" w:hAnsi="Times New Roman" w:cs="Times New Roman"/>
          <w:sz w:val="28"/>
          <w:szCs w:val="28"/>
        </w:rPr>
        <w:t xml:space="preserve"> он составляет </w:t>
      </w:r>
      <w:r w:rsidRPr="00774A3E">
        <w:rPr>
          <w:rFonts w:ascii="Times New Roman" w:hAnsi="Times New Roman" w:cs="Times New Roman"/>
          <w:sz w:val="28"/>
          <w:szCs w:val="28"/>
        </w:rPr>
        <w:t xml:space="preserve"> – 27,3%, Словакии – 26,6%, Словении – 24,9%, Хорватии</w:t>
      </w:r>
      <w:r w:rsidR="00332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33,6% </w:t>
      </w:r>
      <w:r w:rsidR="008D3AA8" w:rsidRPr="00870419">
        <w:rPr>
          <w:rFonts w:ascii="Times New Roman" w:hAnsi="Times New Roman" w:cs="Times New Roman"/>
          <w:sz w:val="28"/>
          <w:szCs w:val="28"/>
        </w:rPr>
        <w:t>[</w:t>
      </w:r>
      <w:r w:rsidR="00FB05DE">
        <w:rPr>
          <w:rFonts w:ascii="Times New Roman" w:hAnsi="Times New Roman" w:cs="Times New Roman"/>
          <w:sz w:val="28"/>
          <w:szCs w:val="28"/>
        </w:rPr>
        <w:t xml:space="preserve">4, </w:t>
      </w:r>
      <w:r w:rsidR="00FB05DE" w:rsidRPr="002D6FBD">
        <w:rPr>
          <w:rFonts w:ascii="Times New Roman" w:hAnsi="Times New Roman" w:cs="Times New Roman"/>
          <w:sz w:val="28"/>
          <w:szCs w:val="28"/>
        </w:rPr>
        <w:t>С. 28-35</w:t>
      </w:r>
      <w:r w:rsidRPr="008704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нашей стране и</w:t>
      </w:r>
      <w:r w:rsidRPr="00774A3E">
        <w:rPr>
          <w:rFonts w:ascii="Times New Roman" w:hAnsi="Times New Roman" w:cs="Times New Roman"/>
          <w:sz w:val="28"/>
          <w:szCs w:val="28"/>
        </w:rPr>
        <w:t xml:space="preserve">ндекс Джини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4A3E">
        <w:rPr>
          <w:rFonts w:ascii="Times New Roman" w:hAnsi="Times New Roman" w:cs="Times New Roman"/>
          <w:sz w:val="28"/>
          <w:szCs w:val="28"/>
        </w:rPr>
        <w:t xml:space="preserve"> 1995 году </w:t>
      </w:r>
      <w:r>
        <w:rPr>
          <w:rFonts w:ascii="Times New Roman" w:hAnsi="Times New Roman" w:cs="Times New Roman"/>
          <w:sz w:val="28"/>
          <w:szCs w:val="28"/>
        </w:rPr>
        <w:t>составлял</w:t>
      </w:r>
      <w:r w:rsidRPr="00774A3E">
        <w:rPr>
          <w:rFonts w:ascii="Times New Roman" w:hAnsi="Times New Roman" w:cs="Times New Roman"/>
          <w:sz w:val="28"/>
          <w:szCs w:val="28"/>
        </w:rPr>
        <w:t xml:space="preserve"> 38,7, а к 1999 году </w:t>
      </w:r>
      <w:r>
        <w:rPr>
          <w:rFonts w:ascii="Times New Roman" w:hAnsi="Times New Roman" w:cs="Times New Roman"/>
          <w:sz w:val="28"/>
          <w:szCs w:val="28"/>
        </w:rPr>
        <w:t xml:space="preserve">вырос </w:t>
      </w:r>
      <w:r w:rsidRPr="00774A3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A3E">
        <w:rPr>
          <w:rFonts w:ascii="Times New Roman" w:hAnsi="Times New Roman" w:cs="Times New Roman"/>
          <w:sz w:val="28"/>
          <w:szCs w:val="28"/>
        </w:rPr>
        <w:t xml:space="preserve">40,0. Максимума в 42,2 этот показатель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774A3E">
        <w:rPr>
          <w:rFonts w:ascii="Times New Roman" w:hAnsi="Times New Roman" w:cs="Times New Roman"/>
          <w:sz w:val="28"/>
          <w:szCs w:val="28"/>
        </w:rPr>
        <w:t>достиг в 2007 году</w:t>
      </w:r>
      <w:r w:rsidRPr="00E03288">
        <w:rPr>
          <w:rFonts w:ascii="Times New Roman" w:hAnsi="Times New Roman" w:cs="Times New Roman"/>
          <w:sz w:val="28"/>
          <w:szCs w:val="28"/>
        </w:rPr>
        <w:t>. На сегодняшний день индекс слегка снизился до 41,2</w:t>
      </w:r>
      <w:r>
        <w:rPr>
          <w:rFonts w:ascii="Times New Roman" w:hAnsi="Times New Roman" w:cs="Times New Roman"/>
          <w:sz w:val="28"/>
          <w:szCs w:val="28"/>
        </w:rPr>
        <w:t xml:space="preserve"> (табл</w:t>
      </w:r>
      <w:r w:rsidR="003328D2">
        <w:rPr>
          <w:rFonts w:ascii="Times New Roman" w:hAnsi="Times New Roman" w:cs="Times New Roman"/>
          <w:sz w:val="28"/>
          <w:szCs w:val="28"/>
        </w:rPr>
        <w:t xml:space="preserve">ица </w:t>
      </w:r>
      <w:r w:rsidR="008379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03288">
        <w:rPr>
          <w:rFonts w:ascii="Times New Roman" w:hAnsi="Times New Roman" w:cs="Times New Roman"/>
          <w:sz w:val="28"/>
          <w:szCs w:val="28"/>
        </w:rPr>
        <w:t xml:space="preserve"> Таким образом, с</w:t>
      </w:r>
      <w:r w:rsidRPr="00E03288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равнительный анализ индекса Джини в западных странах и в России привел к выводу, что по уровню неравенства распределения доходов мы п</w:t>
      </w:r>
      <w:r w:rsidR="003328D2">
        <w:rPr>
          <w:rFonts w:ascii="Times New Roman" w:hAnsi="Times New Roman" w:cs="Times New Roman"/>
          <w:sz w:val="28"/>
          <w:szCs w:val="28"/>
          <w:shd w:val="clear" w:color="auto" w:fill="FFFFFF"/>
        </w:rPr>
        <w:t>одошли к международному уровню.</w:t>
      </w:r>
    </w:p>
    <w:p w:rsidR="00A55DAF" w:rsidRDefault="00A55DAF" w:rsidP="00A5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3E">
        <w:rPr>
          <w:rFonts w:ascii="Times New Roman" w:hAnsi="Times New Roman" w:cs="Times New Roman"/>
          <w:sz w:val="28"/>
          <w:szCs w:val="28"/>
        </w:rPr>
        <w:t xml:space="preserve">Кроме индекса концентрации доходов, степень их дифференциации отражают </w:t>
      </w:r>
      <w:proofErr w:type="spellStart"/>
      <w:r w:rsidRPr="00774A3E">
        <w:rPr>
          <w:rFonts w:ascii="Times New Roman" w:hAnsi="Times New Roman" w:cs="Times New Roman"/>
          <w:sz w:val="28"/>
          <w:szCs w:val="28"/>
        </w:rPr>
        <w:t>децильный</w:t>
      </w:r>
      <w:proofErr w:type="spellEnd"/>
      <w:r w:rsidRPr="00774A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4A3E">
        <w:rPr>
          <w:rFonts w:ascii="Times New Roman" w:hAnsi="Times New Roman" w:cs="Times New Roman"/>
          <w:sz w:val="28"/>
          <w:szCs w:val="28"/>
        </w:rPr>
        <w:t>квинтильный</w:t>
      </w:r>
      <w:proofErr w:type="spellEnd"/>
      <w:r w:rsidRPr="00774A3E">
        <w:rPr>
          <w:rFonts w:ascii="Times New Roman" w:hAnsi="Times New Roman" w:cs="Times New Roman"/>
          <w:sz w:val="28"/>
          <w:szCs w:val="28"/>
        </w:rPr>
        <w:t xml:space="preserve"> коэффициенты (табл</w:t>
      </w:r>
      <w:r w:rsidR="003328D2">
        <w:rPr>
          <w:rFonts w:ascii="Times New Roman" w:hAnsi="Times New Roman" w:cs="Times New Roman"/>
          <w:sz w:val="28"/>
          <w:szCs w:val="28"/>
        </w:rPr>
        <w:t>ица</w:t>
      </w:r>
      <w:r w:rsidRPr="00774A3E">
        <w:rPr>
          <w:rFonts w:ascii="Times New Roman" w:hAnsi="Times New Roman" w:cs="Times New Roman"/>
          <w:sz w:val="28"/>
          <w:szCs w:val="28"/>
        </w:rPr>
        <w:t xml:space="preserve"> </w:t>
      </w:r>
      <w:r w:rsidR="00837954">
        <w:rPr>
          <w:rFonts w:ascii="Times New Roman" w:hAnsi="Times New Roman" w:cs="Times New Roman"/>
          <w:sz w:val="28"/>
          <w:szCs w:val="28"/>
        </w:rPr>
        <w:t>1</w:t>
      </w:r>
      <w:r w:rsidRPr="00774A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5DAF" w:rsidRDefault="00A55DAF" w:rsidP="00A55D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37954">
        <w:rPr>
          <w:rFonts w:ascii="Times New Roman" w:hAnsi="Times New Roman" w:cs="Times New Roman"/>
          <w:sz w:val="28"/>
          <w:szCs w:val="28"/>
        </w:rPr>
        <w:t>1</w:t>
      </w:r>
      <w:r w:rsidRPr="006C0D17">
        <w:rPr>
          <w:rFonts w:ascii="Times New Roman" w:hAnsi="Times New Roman" w:cs="Times New Roman"/>
          <w:sz w:val="28"/>
          <w:szCs w:val="28"/>
        </w:rPr>
        <w:t xml:space="preserve"> - Показатели дифференциации доходов населения России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C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1992 - </w:t>
      </w:r>
      <w:r w:rsidRPr="006C0D17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981"/>
        <w:gridCol w:w="845"/>
        <w:gridCol w:w="844"/>
        <w:gridCol w:w="709"/>
      </w:tblGrid>
      <w:tr w:rsidR="00A55DAF" w:rsidRPr="00505BEA" w:rsidTr="00505BEA">
        <w:tc>
          <w:tcPr>
            <w:tcW w:w="5778" w:type="dxa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981" w:type="dxa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845" w:type="dxa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44" w:type="dxa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55DAF" w:rsidRPr="00505BEA" w:rsidTr="00505BEA">
        <w:tc>
          <w:tcPr>
            <w:tcW w:w="5778" w:type="dxa"/>
          </w:tcPr>
          <w:p w:rsidR="00A55DAF" w:rsidRPr="00505BEA" w:rsidRDefault="00A55DAF" w:rsidP="00A96D12">
            <w:pPr>
              <w:rPr>
                <w:rFonts w:ascii="Times New Roman" w:hAnsi="Times New Roman" w:cs="Times New Roman"/>
                <w:color w:val="141412"/>
                <w:sz w:val="18"/>
                <w:szCs w:val="18"/>
                <w:shd w:val="clear" w:color="auto" w:fill="FFFFFF"/>
              </w:rPr>
            </w:pPr>
            <w:r w:rsidRPr="00505BEA">
              <w:rPr>
                <w:rFonts w:ascii="Times New Roman" w:hAnsi="Times New Roman" w:cs="Times New Roman"/>
                <w:color w:val="141412"/>
                <w:sz w:val="18"/>
                <w:szCs w:val="18"/>
                <w:shd w:val="clear" w:color="auto" w:fill="FFFFFF"/>
              </w:rPr>
              <w:t xml:space="preserve">Показатель дифференциации по </w:t>
            </w:r>
            <w:proofErr w:type="spellStart"/>
            <w:r w:rsidRPr="00505BEA">
              <w:rPr>
                <w:rFonts w:ascii="Times New Roman" w:hAnsi="Times New Roman" w:cs="Times New Roman"/>
                <w:color w:val="141412"/>
                <w:sz w:val="18"/>
                <w:szCs w:val="18"/>
                <w:shd w:val="clear" w:color="auto" w:fill="FFFFFF"/>
              </w:rPr>
              <w:t>квинтильным</w:t>
            </w:r>
            <w:proofErr w:type="spellEnd"/>
          </w:p>
          <w:p w:rsidR="00A55DAF" w:rsidRPr="00505BEA" w:rsidRDefault="00A55DAF" w:rsidP="00A96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color w:val="141412"/>
                <w:sz w:val="18"/>
                <w:szCs w:val="18"/>
                <w:shd w:val="clear" w:color="auto" w:fill="FFFFFF"/>
              </w:rPr>
              <w:t>(20-типроцентным) группам населения,</w:t>
            </w: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 xml:space="preserve"> в разах</w:t>
            </w:r>
          </w:p>
        </w:tc>
        <w:tc>
          <w:tcPr>
            <w:tcW w:w="981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845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8,18</w:t>
            </w:r>
          </w:p>
        </w:tc>
        <w:tc>
          <w:tcPr>
            <w:tcW w:w="844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</w:tc>
        <w:tc>
          <w:tcPr>
            <w:tcW w:w="709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8,87</w:t>
            </w:r>
          </w:p>
        </w:tc>
      </w:tr>
      <w:tr w:rsidR="00A55DAF" w:rsidRPr="00505BEA" w:rsidTr="00505BEA">
        <w:tc>
          <w:tcPr>
            <w:tcW w:w="5778" w:type="dxa"/>
          </w:tcPr>
          <w:p w:rsidR="00A55DAF" w:rsidRPr="00505BEA" w:rsidRDefault="00A55DAF" w:rsidP="00A96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Децильный</w:t>
            </w:r>
            <w:proofErr w:type="spellEnd"/>
            <w:r w:rsidRPr="00505BEA">
              <w:rPr>
                <w:rFonts w:ascii="Times New Roman" w:hAnsi="Times New Roman" w:cs="Times New Roman"/>
                <w:sz w:val="18"/>
                <w:szCs w:val="18"/>
              </w:rPr>
              <w:t xml:space="preserve"> коэффициент фондов (коэффициент</w:t>
            </w:r>
            <w:proofErr w:type="gramEnd"/>
          </w:p>
          <w:p w:rsidR="00A55DAF" w:rsidRPr="00505BEA" w:rsidRDefault="00A55DAF" w:rsidP="00A96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дифференциации доходов), в разах</w:t>
            </w:r>
          </w:p>
        </w:tc>
        <w:tc>
          <w:tcPr>
            <w:tcW w:w="981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05B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5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44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9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</w:tr>
      <w:tr w:rsidR="00A55DAF" w:rsidRPr="00505BEA" w:rsidTr="00505BEA">
        <w:tc>
          <w:tcPr>
            <w:tcW w:w="5778" w:type="dxa"/>
          </w:tcPr>
          <w:p w:rsidR="00A55DAF" w:rsidRPr="00505BEA" w:rsidRDefault="00A55DAF" w:rsidP="00A96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Коэффициент Джини (индекс концентрации доходов),%</w:t>
            </w:r>
          </w:p>
        </w:tc>
        <w:tc>
          <w:tcPr>
            <w:tcW w:w="981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845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44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709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505BEA" w:rsidRPr="00505BEA" w:rsidTr="00842959">
        <w:tc>
          <w:tcPr>
            <w:tcW w:w="9157" w:type="dxa"/>
            <w:gridSpan w:val="5"/>
          </w:tcPr>
          <w:p w:rsidR="00505BEA" w:rsidRPr="00505BEA" w:rsidRDefault="00505BEA" w:rsidP="0050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Составлено по данным Федеральной службы государственной статистики // http://www.gks.ru/</w:t>
            </w:r>
          </w:p>
        </w:tc>
      </w:tr>
    </w:tbl>
    <w:p w:rsidR="00A55DAF" w:rsidRDefault="00A55DAF" w:rsidP="005B7F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A3E">
        <w:rPr>
          <w:rFonts w:ascii="Times New Roman" w:hAnsi="Times New Roman" w:cs="Times New Roman"/>
          <w:sz w:val="28"/>
          <w:szCs w:val="28"/>
        </w:rPr>
        <w:lastRenderedPageBreak/>
        <w:t>Так, в верхние децили при номинальной средней заработной плате в 2015 г. в 3</w:t>
      </w:r>
      <w:r>
        <w:rPr>
          <w:rFonts w:ascii="Times New Roman" w:hAnsi="Times New Roman" w:cs="Times New Roman"/>
          <w:sz w:val="28"/>
          <w:szCs w:val="28"/>
        </w:rPr>
        <w:t>3,9</w:t>
      </w:r>
      <w:r w:rsidRPr="0044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43B80">
        <w:rPr>
          <w:rFonts w:ascii="Times New Roman" w:hAnsi="Times New Roman" w:cs="Times New Roman"/>
          <w:sz w:val="28"/>
          <w:szCs w:val="28"/>
        </w:rPr>
        <w:t xml:space="preserve"> </w:t>
      </w:r>
      <w:r w:rsidRPr="00774A3E">
        <w:rPr>
          <w:rFonts w:ascii="Times New Roman" w:hAnsi="Times New Roman" w:cs="Times New Roman"/>
          <w:sz w:val="28"/>
          <w:szCs w:val="28"/>
        </w:rPr>
        <w:t xml:space="preserve">руб. в месяц (причем лишь 12% населения зарабатывают больше этой суммы) попадают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74A3E">
        <w:rPr>
          <w:rFonts w:ascii="Times New Roman" w:hAnsi="Times New Roman" w:cs="Times New Roman"/>
          <w:sz w:val="28"/>
          <w:szCs w:val="28"/>
        </w:rPr>
        <w:t>занятые в следующих видах деятельности: финансовая деятельность – 70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4A3E">
        <w:rPr>
          <w:rFonts w:ascii="Times New Roman" w:hAnsi="Times New Roman" w:cs="Times New Roman"/>
          <w:sz w:val="28"/>
          <w:szCs w:val="28"/>
        </w:rPr>
        <w:t>088</w:t>
      </w:r>
      <w:r w:rsidRPr="00443B80">
        <w:rPr>
          <w:rFonts w:ascii="Times New Roman" w:hAnsi="Times New Roman" w:cs="Times New Roman"/>
          <w:sz w:val="28"/>
          <w:szCs w:val="28"/>
        </w:rPr>
        <w:t xml:space="preserve"> </w:t>
      </w:r>
      <w:r w:rsidRPr="00774A3E">
        <w:rPr>
          <w:rFonts w:ascii="Times New Roman" w:hAnsi="Times New Roman" w:cs="Times New Roman"/>
          <w:sz w:val="28"/>
          <w:szCs w:val="28"/>
        </w:rPr>
        <w:t>руб., рыболовство – 46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4A3E">
        <w:rPr>
          <w:rFonts w:ascii="Times New Roman" w:hAnsi="Times New Roman" w:cs="Times New Roman"/>
          <w:sz w:val="28"/>
          <w:szCs w:val="28"/>
        </w:rPr>
        <w:t>676 руб., добыча полезных ископаемых – 63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4A3E">
        <w:rPr>
          <w:rFonts w:ascii="Times New Roman" w:hAnsi="Times New Roman" w:cs="Times New Roman"/>
          <w:sz w:val="28"/>
          <w:szCs w:val="28"/>
        </w:rPr>
        <w:t>695 руб</w:t>
      </w:r>
      <w:r w:rsidRPr="00772B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E0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AA8" w:rsidRPr="00125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Pr="00FB05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125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772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представители с</w:t>
      </w:r>
      <w:r w:rsidRPr="00774A3E">
        <w:rPr>
          <w:rFonts w:ascii="Times New Roman" w:hAnsi="Times New Roman" w:cs="Times New Roman"/>
          <w:sz w:val="28"/>
          <w:szCs w:val="28"/>
        </w:rPr>
        <w:t>оциально-значимы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4A3E"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4A3E">
        <w:rPr>
          <w:rFonts w:ascii="Times New Roman" w:hAnsi="Times New Roman" w:cs="Times New Roman"/>
          <w:sz w:val="28"/>
          <w:szCs w:val="28"/>
        </w:rPr>
        <w:t xml:space="preserve"> – учитель, врач,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74A3E">
        <w:rPr>
          <w:rFonts w:ascii="Times New Roman" w:hAnsi="Times New Roman" w:cs="Times New Roman"/>
          <w:sz w:val="28"/>
          <w:szCs w:val="28"/>
        </w:rPr>
        <w:t xml:space="preserve"> в этот диапазон не попадают.</w:t>
      </w:r>
    </w:p>
    <w:p w:rsidR="00A55DAF" w:rsidRPr="00774A3E" w:rsidRDefault="00A55DAF" w:rsidP="005B7F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A3E">
        <w:rPr>
          <w:rFonts w:ascii="Times New Roman" w:hAnsi="Times New Roman" w:cs="Times New Roman"/>
          <w:sz w:val="28"/>
          <w:szCs w:val="28"/>
        </w:rPr>
        <w:t>Коэффициент фондов, который показывает отношение среднего уровня дохода 10% самых богатых граждан к среднему уровню дохода 10% самых бедных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A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74A3E">
        <w:rPr>
          <w:rFonts w:ascii="Times New Roman" w:hAnsi="Times New Roman" w:cs="Times New Roman"/>
          <w:sz w:val="28"/>
          <w:szCs w:val="28"/>
        </w:rPr>
        <w:t xml:space="preserve">15,6 раза,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4A3E">
        <w:rPr>
          <w:rFonts w:ascii="Times New Roman" w:hAnsi="Times New Roman" w:cs="Times New Roman"/>
          <w:sz w:val="28"/>
          <w:szCs w:val="28"/>
        </w:rPr>
        <w:t xml:space="preserve"> то время как в 1992 г. этот показатель отмечался на уровне 8 раз.</w:t>
      </w:r>
    </w:p>
    <w:p w:rsidR="00A55DAF" w:rsidRDefault="00A55DAF" w:rsidP="005B7F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полной оценки неравенства населения в стране наряду с показателями</w:t>
      </w:r>
      <w:r w:rsidRPr="00870419">
        <w:rPr>
          <w:rFonts w:ascii="Times New Roman" w:hAnsi="Times New Roman" w:cs="Times New Roman"/>
          <w:sz w:val="28"/>
          <w:szCs w:val="28"/>
        </w:rPr>
        <w:t xml:space="preserve"> </w:t>
      </w:r>
      <w:r w:rsidRPr="00774A3E">
        <w:rPr>
          <w:rFonts w:ascii="Times New Roman" w:hAnsi="Times New Roman" w:cs="Times New Roman"/>
          <w:sz w:val="28"/>
          <w:szCs w:val="28"/>
        </w:rPr>
        <w:t>дифференциации доходов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A3E">
        <w:rPr>
          <w:rFonts w:ascii="Times New Roman" w:hAnsi="Times New Roman" w:cs="Times New Roman"/>
          <w:sz w:val="28"/>
          <w:szCs w:val="28"/>
        </w:rPr>
        <w:t xml:space="preserve">необходимо проанализировать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774A3E">
        <w:rPr>
          <w:rFonts w:ascii="Times New Roman" w:hAnsi="Times New Roman" w:cs="Times New Roman"/>
          <w:sz w:val="28"/>
          <w:szCs w:val="28"/>
        </w:rPr>
        <w:t>минимальной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(МРОТ), величину средней заработной платы, а также их соотношение с величиной прожиточного минимума за рассматриваемый период.</w:t>
      </w:r>
    </w:p>
    <w:p w:rsidR="00A55DAF" w:rsidRDefault="00A55DAF" w:rsidP="005B7F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C6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37954">
        <w:rPr>
          <w:rFonts w:ascii="Times New Roman" w:hAnsi="Times New Roman" w:cs="Times New Roman"/>
          <w:sz w:val="28"/>
          <w:szCs w:val="28"/>
        </w:rPr>
        <w:t>2</w:t>
      </w:r>
      <w:r w:rsidRPr="00572C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Соотношение показателей уровня жизни населения в</w:t>
      </w:r>
      <w:r w:rsidRPr="00572C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09 </w:t>
      </w:r>
      <w:r w:rsidRPr="00572C65">
        <w:rPr>
          <w:rFonts w:ascii="Times New Roman" w:hAnsi="Times New Roman" w:cs="Times New Roman"/>
          <w:sz w:val="28"/>
          <w:szCs w:val="28"/>
        </w:rPr>
        <w:t>– 2016 годы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3227"/>
        <w:gridCol w:w="855"/>
        <w:gridCol w:w="855"/>
        <w:gridCol w:w="855"/>
        <w:gridCol w:w="837"/>
        <w:gridCol w:w="850"/>
        <w:gridCol w:w="851"/>
        <w:gridCol w:w="850"/>
      </w:tblGrid>
      <w:tr w:rsidR="00A55DAF" w:rsidRPr="00505BEA" w:rsidTr="00505BEA">
        <w:tc>
          <w:tcPr>
            <w:tcW w:w="3227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5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 xml:space="preserve">2009 </w:t>
            </w:r>
          </w:p>
        </w:tc>
        <w:tc>
          <w:tcPr>
            <w:tcW w:w="855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55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0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vAlign w:val="center"/>
          </w:tcPr>
          <w:p w:rsidR="00A55DAF" w:rsidRPr="00505BEA" w:rsidRDefault="00A55DAF" w:rsidP="00A9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55DAF" w:rsidRPr="00505BEA" w:rsidTr="00505BEA">
        <w:tc>
          <w:tcPr>
            <w:tcW w:w="3227" w:type="dxa"/>
          </w:tcPr>
          <w:p w:rsidR="00A55DAF" w:rsidRPr="00505BEA" w:rsidRDefault="00A55DAF" w:rsidP="00A96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МРОТ, руб. в месяц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4 330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4 330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4 471</w:t>
            </w:r>
          </w:p>
        </w:tc>
        <w:tc>
          <w:tcPr>
            <w:tcW w:w="837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4 611</w:t>
            </w:r>
          </w:p>
        </w:tc>
        <w:tc>
          <w:tcPr>
            <w:tcW w:w="850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5 205</w:t>
            </w:r>
          </w:p>
        </w:tc>
        <w:tc>
          <w:tcPr>
            <w:tcW w:w="851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 xml:space="preserve">5 554 </w:t>
            </w:r>
          </w:p>
        </w:tc>
        <w:tc>
          <w:tcPr>
            <w:tcW w:w="850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5 965</w:t>
            </w:r>
          </w:p>
        </w:tc>
      </w:tr>
      <w:tr w:rsidR="00A55DAF" w:rsidRPr="00505BEA" w:rsidTr="00505BEA">
        <w:tc>
          <w:tcPr>
            <w:tcW w:w="3227" w:type="dxa"/>
          </w:tcPr>
          <w:p w:rsidR="00A55DAF" w:rsidRPr="00505BEA" w:rsidRDefault="00A55DAF" w:rsidP="00A96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Величина прожиточного минимума на душу населения, руб. в месяц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5 153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5 688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6 369</w:t>
            </w:r>
          </w:p>
        </w:tc>
        <w:tc>
          <w:tcPr>
            <w:tcW w:w="837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6 510</w:t>
            </w:r>
          </w:p>
        </w:tc>
        <w:tc>
          <w:tcPr>
            <w:tcW w:w="850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7 306</w:t>
            </w:r>
          </w:p>
        </w:tc>
        <w:tc>
          <w:tcPr>
            <w:tcW w:w="851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8 050</w:t>
            </w:r>
          </w:p>
        </w:tc>
        <w:tc>
          <w:tcPr>
            <w:tcW w:w="850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9 701</w:t>
            </w:r>
          </w:p>
        </w:tc>
      </w:tr>
      <w:tr w:rsidR="00A55DAF" w:rsidRPr="00505BEA" w:rsidTr="00505BEA">
        <w:tc>
          <w:tcPr>
            <w:tcW w:w="3227" w:type="dxa"/>
          </w:tcPr>
          <w:p w:rsidR="00A55DAF" w:rsidRPr="00505BEA" w:rsidRDefault="00A55DAF" w:rsidP="00A96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заработная плата, руб.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18638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21193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23369</w:t>
            </w:r>
          </w:p>
        </w:tc>
        <w:tc>
          <w:tcPr>
            <w:tcW w:w="837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26629</w:t>
            </w:r>
          </w:p>
        </w:tc>
        <w:tc>
          <w:tcPr>
            <w:tcW w:w="850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29792</w:t>
            </w:r>
          </w:p>
        </w:tc>
        <w:tc>
          <w:tcPr>
            <w:tcW w:w="851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32495</w:t>
            </w:r>
          </w:p>
        </w:tc>
        <w:tc>
          <w:tcPr>
            <w:tcW w:w="850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33981</w:t>
            </w:r>
          </w:p>
        </w:tc>
      </w:tr>
      <w:tr w:rsidR="00A55DAF" w:rsidRPr="00505BEA" w:rsidTr="00505BEA">
        <w:tc>
          <w:tcPr>
            <w:tcW w:w="3227" w:type="dxa"/>
          </w:tcPr>
          <w:p w:rsidR="00A55DAF" w:rsidRPr="00505BEA" w:rsidRDefault="00A55DAF" w:rsidP="00A96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Соотношение МРОТ и величины прожиточного минимума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837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851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850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</w:tr>
      <w:tr w:rsidR="00A55DAF" w:rsidRPr="00505BEA" w:rsidTr="00505BEA">
        <w:tc>
          <w:tcPr>
            <w:tcW w:w="3227" w:type="dxa"/>
          </w:tcPr>
          <w:p w:rsidR="00A55DAF" w:rsidRPr="00505BEA" w:rsidRDefault="00A55DAF" w:rsidP="00A96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Соотношение МРОТ со средней заработной платой, %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855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837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850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50" w:type="dxa"/>
          </w:tcPr>
          <w:p w:rsidR="00A55DAF" w:rsidRPr="00505BEA" w:rsidRDefault="00A55DAF" w:rsidP="00A96D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505BEA" w:rsidRPr="00505BEA" w:rsidTr="00F400A4">
        <w:tc>
          <w:tcPr>
            <w:tcW w:w="9180" w:type="dxa"/>
            <w:gridSpan w:val="8"/>
          </w:tcPr>
          <w:p w:rsidR="00505BEA" w:rsidRPr="00505BEA" w:rsidRDefault="00505BEA" w:rsidP="0050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BEA">
              <w:rPr>
                <w:rFonts w:ascii="Times New Roman" w:hAnsi="Times New Roman" w:cs="Times New Roman"/>
                <w:sz w:val="18"/>
                <w:szCs w:val="18"/>
              </w:rPr>
              <w:t>Составлено по данным Федеральной службы государственной статистики// http://www.gks.ru/</w:t>
            </w:r>
          </w:p>
        </w:tc>
      </w:tr>
    </w:tbl>
    <w:p w:rsidR="00A55DAF" w:rsidRDefault="00A55DAF" w:rsidP="005B7F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A3E">
        <w:rPr>
          <w:rFonts w:ascii="Times New Roman" w:hAnsi="Times New Roman" w:cs="Times New Roman"/>
          <w:sz w:val="28"/>
          <w:szCs w:val="28"/>
        </w:rPr>
        <w:t>Как видим, прописанное в Генеральном соглашении положение о доведении минимальной заработной платы до прожиточного минимума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A3E">
        <w:rPr>
          <w:rFonts w:ascii="Times New Roman" w:hAnsi="Times New Roman" w:cs="Times New Roman"/>
          <w:sz w:val="28"/>
          <w:szCs w:val="28"/>
        </w:rPr>
        <w:t xml:space="preserve"> продолжает не выполнят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4A3E">
        <w:rPr>
          <w:rFonts w:ascii="Times New Roman" w:hAnsi="Times New Roman" w:cs="Times New Roman"/>
          <w:sz w:val="28"/>
          <w:szCs w:val="28"/>
        </w:rPr>
        <w:t xml:space="preserve">ся уже более 15 лет. При этом доля минимальной оплаты труда в величине прожиточного минимума уменьшилась за последние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774A3E">
        <w:rPr>
          <w:rFonts w:ascii="Times New Roman" w:hAnsi="Times New Roman" w:cs="Times New Roman"/>
          <w:sz w:val="28"/>
          <w:szCs w:val="28"/>
        </w:rPr>
        <w:t xml:space="preserve"> лет на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4A3E">
        <w:rPr>
          <w:rFonts w:ascii="Times New Roman" w:hAnsi="Times New Roman" w:cs="Times New Roman"/>
          <w:sz w:val="28"/>
          <w:szCs w:val="28"/>
        </w:rPr>
        <w:t>% (табл</w:t>
      </w:r>
      <w:r w:rsidR="003328D2">
        <w:rPr>
          <w:rFonts w:ascii="Times New Roman" w:hAnsi="Times New Roman" w:cs="Times New Roman"/>
          <w:sz w:val="28"/>
          <w:szCs w:val="28"/>
        </w:rPr>
        <w:t xml:space="preserve">ица </w:t>
      </w:r>
      <w:r w:rsidR="00837954">
        <w:rPr>
          <w:rFonts w:ascii="Times New Roman" w:hAnsi="Times New Roman" w:cs="Times New Roman"/>
          <w:sz w:val="28"/>
          <w:szCs w:val="28"/>
        </w:rPr>
        <w:t>2</w:t>
      </w:r>
      <w:r w:rsidRPr="00774A3E">
        <w:rPr>
          <w:rFonts w:ascii="Times New Roman" w:hAnsi="Times New Roman" w:cs="Times New Roman"/>
          <w:sz w:val="28"/>
          <w:szCs w:val="28"/>
        </w:rPr>
        <w:t>).</w:t>
      </w:r>
    </w:p>
    <w:p w:rsidR="00A55DAF" w:rsidRDefault="00A55DAF" w:rsidP="005B7F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A3E">
        <w:rPr>
          <w:rFonts w:ascii="Times New Roman" w:hAnsi="Times New Roman" w:cs="Times New Roman"/>
          <w:sz w:val="28"/>
          <w:szCs w:val="28"/>
        </w:rPr>
        <w:t xml:space="preserve">Важным фактором, влияющим на снижение разрывов в оплате труда и определяющим переход к достойной заработной плате, является поэтапное и кардинальное повышение покупательной способности минимального </w:t>
      </w:r>
      <w:proofErr w:type="gramStart"/>
      <w:r w:rsidRPr="00774A3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74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4A3E">
        <w:rPr>
          <w:rFonts w:ascii="Times New Roman" w:hAnsi="Times New Roman" w:cs="Times New Roman"/>
          <w:sz w:val="28"/>
          <w:szCs w:val="28"/>
        </w:rPr>
        <w:t xml:space="preserve">Однако в России складывается обратная тенденция: если установленный МРОТ с начала 2009 года МРОТ по отношению к прожиточному минимуму </w:t>
      </w:r>
      <w:r w:rsidRPr="00774A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74A3E">
        <w:rPr>
          <w:rFonts w:ascii="Times New Roman" w:hAnsi="Times New Roman" w:cs="Times New Roman"/>
          <w:sz w:val="28"/>
          <w:szCs w:val="28"/>
        </w:rPr>
        <w:t xml:space="preserve"> квартала 2009 года составлял 84,2% то в 2015 году – уже 61%. Такая же ситуация и в соотношении МРОТ к средней заработной плате: с </w:t>
      </w:r>
      <w:r w:rsidRPr="00772B11">
        <w:rPr>
          <w:rFonts w:ascii="Times New Roman" w:hAnsi="Times New Roman" w:cs="Times New Roman"/>
          <w:color w:val="000000" w:themeColor="text1"/>
          <w:sz w:val="28"/>
          <w:szCs w:val="28"/>
        </w:rPr>
        <w:t>23,23%</w:t>
      </w:r>
      <w:r w:rsidRPr="00774A3E">
        <w:rPr>
          <w:rFonts w:ascii="Times New Roman" w:hAnsi="Times New Roman" w:cs="Times New Roman"/>
          <w:sz w:val="28"/>
          <w:szCs w:val="28"/>
        </w:rPr>
        <w:t xml:space="preserve"> в 2009 году оно снизилось до 17,5% в 2015 г. </w:t>
      </w:r>
      <w:r w:rsidRPr="00D02E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табл</w:t>
      </w:r>
      <w:r w:rsidR="00837954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74379" w:rsidRPr="00A55DAF" w:rsidRDefault="002B168B" w:rsidP="003328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07288E">
        <w:rPr>
          <w:rFonts w:ascii="Times New Roman" w:hAnsi="Times New Roman" w:cs="Times New Roman"/>
          <w:sz w:val="28"/>
          <w:szCs w:val="28"/>
        </w:rPr>
        <w:t xml:space="preserve"> получается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288E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328D2">
        <w:rPr>
          <w:rFonts w:ascii="Times New Roman" w:hAnsi="Times New Roman" w:cs="Times New Roman"/>
          <w:sz w:val="28"/>
          <w:szCs w:val="28"/>
        </w:rPr>
        <w:t>тношение к распределению доходов как справедливому формируется как кон</w:t>
      </w:r>
      <w:r w:rsidR="0007288E">
        <w:rPr>
          <w:rFonts w:ascii="Times New Roman" w:hAnsi="Times New Roman" w:cs="Times New Roman"/>
          <w:sz w:val="28"/>
          <w:szCs w:val="28"/>
        </w:rPr>
        <w:t>текстуальная и оценочная характе</w:t>
      </w:r>
      <w:r w:rsidR="003328D2">
        <w:rPr>
          <w:rFonts w:ascii="Times New Roman" w:hAnsi="Times New Roman" w:cs="Times New Roman"/>
          <w:sz w:val="28"/>
          <w:szCs w:val="28"/>
        </w:rPr>
        <w:t xml:space="preserve">ристика в рамках сложившихся в конкретном обществе институтов, юридических законов и социальных норм, а также общепринятых практик </w:t>
      </w:r>
      <w:r w:rsidR="003328D2">
        <w:rPr>
          <w:rFonts w:ascii="Times New Roman" w:hAnsi="Times New Roman" w:cs="Times New Roman"/>
          <w:sz w:val="28"/>
          <w:szCs w:val="28"/>
        </w:rPr>
        <w:lastRenderedPageBreak/>
        <w:t xml:space="preserve">решения тех или иных вопросов. В целом, речь идет о </w:t>
      </w:r>
      <w:r w:rsidR="0026175B">
        <w:rPr>
          <w:rFonts w:ascii="Times New Roman" w:hAnsi="Times New Roman" w:cs="Times New Roman"/>
          <w:sz w:val="28"/>
          <w:szCs w:val="28"/>
        </w:rPr>
        <w:t>легитимности</w:t>
      </w:r>
      <w:r w:rsidR="003328D2">
        <w:rPr>
          <w:rFonts w:ascii="Times New Roman" w:hAnsi="Times New Roman" w:cs="Times New Roman"/>
          <w:sz w:val="28"/>
          <w:szCs w:val="28"/>
        </w:rPr>
        <w:t xml:space="preserve"> определенного уровня и локализации </w:t>
      </w:r>
      <w:r w:rsidR="003328D2" w:rsidRPr="00A55DAF">
        <w:rPr>
          <w:rFonts w:ascii="Times New Roman" w:hAnsi="Times New Roman" w:cs="Times New Roman"/>
          <w:sz w:val="28"/>
          <w:szCs w:val="28"/>
        </w:rPr>
        <w:t xml:space="preserve">доходных неравенств, допустимой глубине и масштабах абсолютной и относительной бедности, </w:t>
      </w:r>
      <w:r w:rsidR="0026175B" w:rsidRPr="00A55DAF">
        <w:rPr>
          <w:rFonts w:ascii="Times New Roman" w:hAnsi="Times New Roman" w:cs="Times New Roman"/>
          <w:sz w:val="28"/>
          <w:szCs w:val="28"/>
        </w:rPr>
        <w:t>дифференциации</w:t>
      </w:r>
      <w:r w:rsidR="003328D2" w:rsidRPr="00A55DAF">
        <w:rPr>
          <w:rFonts w:ascii="Times New Roman" w:hAnsi="Times New Roman" w:cs="Times New Roman"/>
          <w:sz w:val="28"/>
          <w:szCs w:val="28"/>
        </w:rPr>
        <w:t xml:space="preserve"> заработных плат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D2" w:rsidRPr="00A55DAF">
        <w:rPr>
          <w:rFonts w:ascii="Times New Roman" w:hAnsi="Times New Roman" w:cs="Times New Roman"/>
          <w:sz w:val="28"/>
          <w:szCs w:val="28"/>
        </w:rPr>
        <w:t xml:space="preserve">В последнее время этой парадигмы </w:t>
      </w:r>
      <w:r w:rsidR="003328D2" w:rsidRPr="00505BEA">
        <w:rPr>
          <w:rFonts w:ascii="Times New Roman" w:hAnsi="Times New Roman" w:cs="Times New Roman"/>
          <w:sz w:val="28"/>
          <w:szCs w:val="28"/>
        </w:rPr>
        <w:t xml:space="preserve">придерживаются философы, близкие к постмодернизму. </w:t>
      </w:r>
      <w:proofErr w:type="gramStart"/>
      <w:r w:rsidR="003328D2" w:rsidRPr="00505BEA">
        <w:rPr>
          <w:rFonts w:ascii="Times New Roman" w:hAnsi="Times New Roman" w:cs="Times New Roman"/>
          <w:sz w:val="28"/>
          <w:szCs w:val="28"/>
        </w:rPr>
        <w:t>Так, Н. </w:t>
      </w:r>
      <w:proofErr w:type="spellStart"/>
      <w:r w:rsidR="003328D2" w:rsidRPr="00505BEA">
        <w:rPr>
          <w:rFonts w:ascii="Times New Roman" w:hAnsi="Times New Roman" w:cs="Times New Roman"/>
          <w:sz w:val="28"/>
          <w:szCs w:val="28"/>
        </w:rPr>
        <w:t>Фрэйзер</w:t>
      </w:r>
      <w:proofErr w:type="spellEnd"/>
      <w:r w:rsidR="00505BEA" w:rsidRPr="00505BEA">
        <w:rPr>
          <w:rFonts w:ascii="Times New Roman" w:hAnsi="Times New Roman" w:cs="Times New Roman"/>
          <w:sz w:val="28"/>
          <w:szCs w:val="28"/>
        </w:rPr>
        <w:t xml:space="preserve"> </w:t>
      </w:r>
      <w:r w:rsidR="00505BEA" w:rsidRPr="00505BEA">
        <w:rPr>
          <w:rFonts w:ascii="Times New Roman" w:hAnsi="Times New Roman" w:cs="Times New Roman"/>
          <w:i/>
          <w:sz w:val="28"/>
          <w:szCs w:val="28"/>
        </w:rPr>
        <w:t>(</w:t>
      </w:r>
      <w:r w:rsidR="00505BEA" w:rsidRPr="00505B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05BEA" w:rsidRPr="00505BE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05BEA">
        <w:rPr>
          <w:rFonts w:ascii="Times New Roman" w:hAnsi="Times New Roman" w:cs="Times New Roman"/>
          <w:i/>
          <w:sz w:val="28"/>
          <w:szCs w:val="28"/>
        </w:rPr>
        <w:t> </w:t>
      </w:r>
      <w:r w:rsidR="00505BEA" w:rsidRPr="00505BEA">
        <w:rPr>
          <w:rFonts w:ascii="Times New Roman" w:hAnsi="Times New Roman" w:cs="Times New Roman"/>
          <w:i/>
          <w:sz w:val="28"/>
          <w:szCs w:val="28"/>
          <w:lang w:val="en-US"/>
        </w:rPr>
        <w:t>Fraser</w:t>
      </w:r>
      <w:r w:rsidR="00505BEA" w:rsidRPr="00505BEA">
        <w:rPr>
          <w:rFonts w:ascii="Times New Roman" w:hAnsi="Times New Roman" w:cs="Times New Roman"/>
          <w:i/>
          <w:sz w:val="28"/>
          <w:szCs w:val="28"/>
        </w:rPr>
        <w:t>)</w:t>
      </w:r>
      <w:r w:rsidR="003328D2" w:rsidRPr="00505BEA">
        <w:rPr>
          <w:rFonts w:ascii="Times New Roman" w:hAnsi="Times New Roman" w:cs="Times New Roman"/>
          <w:sz w:val="28"/>
          <w:szCs w:val="28"/>
        </w:rPr>
        <w:t xml:space="preserve"> и А. Янг</w:t>
      </w:r>
      <w:r w:rsidR="00505BEA" w:rsidRPr="00505BEA">
        <w:rPr>
          <w:rFonts w:ascii="Times New Roman" w:hAnsi="Times New Roman" w:cs="Times New Roman"/>
          <w:sz w:val="28"/>
          <w:szCs w:val="28"/>
        </w:rPr>
        <w:t xml:space="preserve"> </w:t>
      </w:r>
      <w:r w:rsidR="00505BEA" w:rsidRPr="00505BEA">
        <w:rPr>
          <w:rFonts w:ascii="Times New Roman" w:hAnsi="Times New Roman" w:cs="Times New Roman"/>
          <w:i/>
          <w:sz w:val="28"/>
          <w:szCs w:val="28"/>
        </w:rPr>
        <w:t>(</w:t>
      </w:r>
      <w:r w:rsidR="00505BEA" w:rsidRPr="00505BE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05BEA">
        <w:rPr>
          <w:rFonts w:ascii="Times New Roman" w:hAnsi="Times New Roman" w:cs="Times New Roman"/>
          <w:i/>
          <w:sz w:val="28"/>
          <w:szCs w:val="28"/>
        </w:rPr>
        <w:t>. </w:t>
      </w:r>
      <w:r w:rsidR="00505BEA" w:rsidRPr="00505BEA">
        <w:rPr>
          <w:rFonts w:ascii="Times New Roman" w:hAnsi="Times New Roman" w:cs="Times New Roman"/>
          <w:i/>
          <w:sz w:val="28"/>
          <w:szCs w:val="28"/>
          <w:lang w:val="en-US"/>
        </w:rPr>
        <w:t>Young</w:t>
      </w:r>
      <w:r w:rsidR="00505BEA" w:rsidRPr="00505BEA">
        <w:rPr>
          <w:rFonts w:ascii="Times New Roman" w:hAnsi="Times New Roman" w:cs="Times New Roman"/>
          <w:i/>
          <w:sz w:val="28"/>
          <w:szCs w:val="28"/>
        </w:rPr>
        <w:t>)</w:t>
      </w:r>
      <w:r w:rsidR="003328D2" w:rsidRPr="00505BEA">
        <w:rPr>
          <w:rFonts w:ascii="Times New Roman" w:hAnsi="Times New Roman" w:cs="Times New Roman"/>
          <w:sz w:val="28"/>
          <w:szCs w:val="28"/>
        </w:rPr>
        <w:t xml:space="preserve"> предрекают</w:t>
      </w:r>
      <w:r w:rsidR="003328D2" w:rsidRPr="00A55DAF">
        <w:rPr>
          <w:rFonts w:ascii="Times New Roman" w:hAnsi="Times New Roman" w:cs="Times New Roman"/>
          <w:sz w:val="28"/>
          <w:szCs w:val="28"/>
        </w:rPr>
        <w:t xml:space="preserve"> неизбежность перехода от справедливого распределения к справедливому «признанию», достойному воздаянию всем членам общества, включая маргиналов, безотносительно к их вкладу или участию в обменах</w:t>
      </w:r>
      <w:r w:rsidR="00FB05DE">
        <w:rPr>
          <w:rFonts w:ascii="Times New Roman" w:hAnsi="Times New Roman" w:cs="Times New Roman"/>
          <w:sz w:val="28"/>
          <w:szCs w:val="28"/>
        </w:rPr>
        <w:t xml:space="preserve"> </w:t>
      </w:r>
      <w:r w:rsidR="00FB05DE" w:rsidRPr="00FB05DE">
        <w:rPr>
          <w:rFonts w:ascii="Times New Roman" w:hAnsi="Times New Roman" w:cs="Times New Roman"/>
          <w:sz w:val="28"/>
          <w:szCs w:val="28"/>
        </w:rPr>
        <w:t>[</w:t>
      </w:r>
      <w:r w:rsidR="00FB05DE">
        <w:rPr>
          <w:rFonts w:ascii="Times New Roman" w:hAnsi="Times New Roman" w:cs="Times New Roman"/>
          <w:sz w:val="28"/>
          <w:szCs w:val="28"/>
        </w:rPr>
        <w:t>9; 11</w:t>
      </w:r>
      <w:r w:rsidR="00FB05DE" w:rsidRPr="00FB05DE">
        <w:rPr>
          <w:rFonts w:ascii="Times New Roman" w:hAnsi="Times New Roman" w:cs="Times New Roman"/>
          <w:sz w:val="28"/>
          <w:szCs w:val="28"/>
        </w:rPr>
        <w:t>]</w:t>
      </w:r>
      <w:r w:rsidR="003328D2" w:rsidRPr="00A55DAF">
        <w:rPr>
          <w:rFonts w:ascii="Times New Roman" w:hAnsi="Times New Roman" w:cs="Times New Roman"/>
          <w:sz w:val="28"/>
          <w:szCs w:val="28"/>
        </w:rPr>
        <w:t>.</w:t>
      </w:r>
    </w:p>
    <w:p w:rsidR="003328D2" w:rsidRPr="0075274D" w:rsidRDefault="003328D2" w:rsidP="003328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DAF">
        <w:rPr>
          <w:rFonts w:ascii="Times New Roman" w:hAnsi="Times New Roman" w:cs="Times New Roman"/>
          <w:sz w:val="28"/>
          <w:szCs w:val="28"/>
        </w:rPr>
        <w:t xml:space="preserve">Понятия нравственности и справедливости всегда играли значительную роль в </w:t>
      </w:r>
      <w:r w:rsidR="0026175B" w:rsidRPr="00A55DAF">
        <w:rPr>
          <w:rFonts w:ascii="Times New Roman" w:hAnsi="Times New Roman" w:cs="Times New Roman"/>
          <w:sz w:val="28"/>
          <w:szCs w:val="28"/>
        </w:rPr>
        <w:t>восприятии</w:t>
      </w:r>
      <w:r w:rsidRPr="00A55DAF">
        <w:rPr>
          <w:rFonts w:ascii="Times New Roman" w:hAnsi="Times New Roman" w:cs="Times New Roman"/>
          <w:sz w:val="28"/>
          <w:szCs w:val="28"/>
        </w:rPr>
        <w:t xml:space="preserve"> и реализации экономики. П</w:t>
      </w:r>
      <w:r w:rsidR="00A325A3">
        <w:rPr>
          <w:rFonts w:ascii="Times New Roman" w:hAnsi="Times New Roman" w:cs="Times New Roman"/>
          <w:sz w:val="28"/>
          <w:szCs w:val="28"/>
        </w:rPr>
        <w:t>оэтому п</w:t>
      </w:r>
      <w:r w:rsidRPr="00A55DAF">
        <w:rPr>
          <w:rFonts w:ascii="Times New Roman" w:hAnsi="Times New Roman" w:cs="Times New Roman"/>
          <w:sz w:val="28"/>
          <w:szCs w:val="28"/>
        </w:rPr>
        <w:t xml:space="preserve">рограммы подчинения рыночного механизма </w:t>
      </w:r>
      <w:r w:rsidRPr="0075274D">
        <w:rPr>
          <w:rFonts w:ascii="Times New Roman" w:hAnsi="Times New Roman" w:cs="Times New Roman"/>
          <w:sz w:val="28"/>
          <w:szCs w:val="28"/>
        </w:rPr>
        <w:t xml:space="preserve">идеалам справедливости и общего блага </w:t>
      </w:r>
      <w:r w:rsidR="00C36321" w:rsidRPr="0075274D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 w:rsidR="00C36321" w:rsidRPr="0075274D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75274D">
        <w:rPr>
          <w:rFonts w:ascii="Times New Roman" w:hAnsi="Times New Roman" w:cs="Times New Roman"/>
          <w:sz w:val="28"/>
          <w:szCs w:val="28"/>
        </w:rPr>
        <w:t xml:space="preserve"> </w:t>
      </w:r>
      <w:r w:rsidR="00C36321" w:rsidRPr="0075274D">
        <w:rPr>
          <w:rFonts w:ascii="Times New Roman" w:hAnsi="Times New Roman" w:cs="Times New Roman"/>
          <w:sz w:val="28"/>
          <w:szCs w:val="28"/>
        </w:rPr>
        <w:t xml:space="preserve">на </w:t>
      </w:r>
      <w:r w:rsidRPr="0075274D">
        <w:rPr>
          <w:rFonts w:ascii="Times New Roman" w:hAnsi="Times New Roman" w:cs="Times New Roman"/>
          <w:sz w:val="28"/>
          <w:szCs w:val="28"/>
        </w:rPr>
        <w:t>необходимост</w:t>
      </w:r>
      <w:r w:rsidR="00C36321" w:rsidRPr="0075274D">
        <w:rPr>
          <w:rFonts w:ascii="Times New Roman" w:hAnsi="Times New Roman" w:cs="Times New Roman"/>
          <w:sz w:val="28"/>
          <w:szCs w:val="28"/>
        </w:rPr>
        <w:t>и</w:t>
      </w:r>
      <w:r w:rsidRPr="0075274D">
        <w:rPr>
          <w:rFonts w:ascii="Times New Roman" w:hAnsi="Times New Roman" w:cs="Times New Roman"/>
          <w:sz w:val="28"/>
          <w:szCs w:val="28"/>
        </w:rPr>
        <w:t xml:space="preserve"> принуждения к исполнению не только правовых, но и моральных норм.</w:t>
      </w:r>
    </w:p>
    <w:p w:rsidR="00A55DAF" w:rsidRPr="00282E4B" w:rsidRDefault="00A55DAF" w:rsidP="00A20EE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FB8" w:rsidRPr="0075274D" w:rsidRDefault="00AC4FB8" w:rsidP="008E56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>Статья публикуется впервые</w:t>
      </w:r>
    </w:p>
    <w:p w:rsidR="00AC4FB8" w:rsidRPr="00282E4B" w:rsidRDefault="00AC4FB8" w:rsidP="008E56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FB8" w:rsidRPr="0075274D" w:rsidRDefault="00AC4FB8" w:rsidP="008E56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>05.03.2018</w:t>
      </w:r>
      <w:r w:rsidRPr="0075274D">
        <w:rPr>
          <w:rFonts w:ascii="Times New Roman" w:hAnsi="Times New Roman" w:cs="Times New Roman"/>
          <w:sz w:val="28"/>
          <w:szCs w:val="28"/>
        </w:rPr>
        <w:tab/>
      </w:r>
      <w:r w:rsidRPr="0075274D">
        <w:rPr>
          <w:rFonts w:ascii="Times New Roman" w:hAnsi="Times New Roman" w:cs="Times New Roman"/>
          <w:sz w:val="28"/>
          <w:szCs w:val="28"/>
        </w:rPr>
        <w:tab/>
      </w:r>
      <w:r w:rsidRPr="0075274D">
        <w:rPr>
          <w:rFonts w:ascii="Times New Roman" w:hAnsi="Times New Roman" w:cs="Times New Roman"/>
          <w:sz w:val="28"/>
          <w:szCs w:val="28"/>
        </w:rPr>
        <w:tab/>
      </w:r>
      <w:r w:rsidRPr="0075274D">
        <w:rPr>
          <w:rFonts w:ascii="Times New Roman" w:hAnsi="Times New Roman" w:cs="Times New Roman"/>
          <w:sz w:val="28"/>
          <w:szCs w:val="28"/>
        </w:rPr>
        <w:tab/>
      </w:r>
      <w:r w:rsidRPr="0075274D">
        <w:rPr>
          <w:rFonts w:ascii="Times New Roman" w:hAnsi="Times New Roman" w:cs="Times New Roman"/>
          <w:sz w:val="28"/>
          <w:szCs w:val="28"/>
        </w:rPr>
        <w:tab/>
      </w:r>
      <w:r w:rsidRPr="0075274D">
        <w:rPr>
          <w:rFonts w:ascii="Times New Roman" w:hAnsi="Times New Roman" w:cs="Times New Roman"/>
          <w:sz w:val="28"/>
          <w:szCs w:val="28"/>
        </w:rPr>
        <w:tab/>
      </w:r>
      <w:r w:rsidRPr="0075274D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F3608E" w:rsidRPr="00282E4B" w:rsidRDefault="00F3608E" w:rsidP="008E56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6C3" w:rsidRDefault="002446C3" w:rsidP="002446C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446C3" w:rsidRDefault="002446C3" w:rsidP="002446C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3608E" w:rsidRPr="0075274D" w:rsidRDefault="00F3608E" w:rsidP="002446C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 xml:space="preserve">1 </w:t>
      </w:r>
      <w:hyperlink r:id="rId9" w:history="1">
        <w:r w:rsidRPr="0075274D">
          <w:rPr>
            <w:rFonts w:ascii="Times New Roman" w:hAnsi="Times New Roman" w:cs="Times New Roman"/>
            <w:sz w:val="28"/>
            <w:szCs w:val="28"/>
          </w:rPr>
          <w:t>Вагимов, Э.К.</w:t>
        </w:r>
      </w:hyperlink>
      <w:r w:rsidRPr="0075274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5274D">
          <w:rPr>
            <w:rFonts w:ascii="Times New Roman" w:hAnsi="Times New Roman" w:cs="Times New Roman"/>
            <w:sz w:val="28"/>
            <w:szCs w:val="28"/>
          </w:rPr>
          <w:t>Проблема социальной справедливости, равенства и неравенства людей, их нищеты и бедности</w:t>
        </w:r>
      </w:hyperlink>
      <w:r w:rsidRPr="0075274D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1" w:history="1">
        <w:r w:rsidRPr="0075274D">
          <w:rPr>
            <w:rFonts w:ascii="Times New Roman" w:hAnsi="Times New Roman" w:cs="Times New Roman"/>
            <w:sz w:val="28"/>
            <w:szCs w:val="28"/>
          </w:rPr>
          <w:t>Вызовы современности и ответственность философа</w:t>
        </w:r>
      </w:hyperlink>
      <w:r w:rsidRPr="0075274D">
        <w:rPr>
          <w:rFonts w:ascii="Times New Roman" w:hAnsi="Times New Roman" w:cs="Times New Roman"/>
          <w:sz w:val="28"/>
          <w:szCs w:val="28"/>
        </w:rPr>
        <w:t xml:space="preserve"> / Материалы «Круглого стола», посвященного всемирному Дню философии. Кыргызско-Российский Славянский университет. Под </w:t>
      </w:r>
      <w:proofErr w:type="spellStart"/>
      <w:r w:rsidRPr="0075274D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7527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274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75274D">
        <w:rPr>
          <w:rFonts w:ascii="Times New Roman" w:hAnsi="Times New Roman" w:cs="Times New Roman"/>
          <w:sz w:val="28"/>
          <w:szCs w:val="28"/>
        </w:rPr>
        <w:t>. </w:t>
      </w:r>
      <w:hyperlink r:id="rId12" w:history="1">
        <w:r w:rsidRPr="0075274D">
          <w:rPr>
            <w:rFonts w:ascii="Times New Roman" w:hAnsi="Times New Roman" w:cs="Times New Roman"/>
            <w:sz w:val="28"/>
            <w:szCs w:val="28"/>
          </w:rPr>
          <w:t>И.И. Ивановой</w:t>
        </w:r>
      </w:hyperlink>
      <w:r w:rsidRPr="0075274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5274D">
          <w:rPr>
            <w:rFonts w:ascii="Times New Roman" w:hAnsi="Times New Roman" w:cs="Times New Roman"/>
            <w:sz w:val="28"/>
            <w:szCs w:val="28"/>
          </w:rPr>
          <w:t>Бишкек</w:t>
        </w:r>
      </w:hyperlink>
      <w:r w:rsidRPr="0075274D">
        <w:rPr>
          <w:rFonts w:ascii="Times New Roman" w:hAnsi="Times New Roman" w:cs="Times New Roman"/>
          <w:sz w:val="28"/>
          <w:szCs w:val="28"/>
        </w:rPr>
        <w:t>: 2003. - C.43-53. // http://anthropology.ru/ru/text/vagimov-ek/problema-socialnoy-spravedlivosti-ravenstva-i-neravenstva-lyudey-ih-nishchety-i</w:t>
      </w:r>
    </w:p>
    <w:p w:rsidR="00F3608E" w:rsidRPr="0075274D" w:rsidRDefault="00F3608E" w:rsidP="002446C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 xml:space="preserve">2 Гоббс, Т. Левиафан или материя, форма и власть государства церковного и гражданского. - </w:t>
      </w:r>
      <w:proofErr w:type="spellStart"/>
      <w:proofErr w:type="gramStart"/>
      <w:r w:rsidRPr="0075274D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75274D">
        <w:rPr>
          <w:rFonts w:ascii="Times New Roman" w:hAnsi="Times New Roman" w:cs="Times New Roman"/>
          <w:sz w:val="28"/>
          <w:szCs w:val="28"/>
        </w:rPr>
        <w:t xml:space="preserve"> в 2-х т. Т. 2. - М.., 1991. - С. 66-67.</w:t>
      </w:r>
    </w:p>
    <w:p w:rsidR="00F3608E" w:rsidRPr="0075274D" w:rsidRDefault="00F3608E" w:rsidP="002446C3">
      <w:pPr>
        <w:pStyle w:val="ab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>3 Гонтмахер, Е.Ш. Российские социальные неравенства как фактор общественно-политической стабильности // Вопросы экономики. – 2014. - № 4. – С. 68 – 81.</w:t>
      </w:r>
    </w:p>
    <w:p w:rsidR="00F3608E" w:rsidRPr="0075274D" w:rsidRDefault="00F3608E" w:rsidP="0024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>4 Лукьянчикова</w:t>
      </w:r>
      <w:r w:rsidR="00B1532A">
        <w:rPr>
          <w:rFonts w:ascii="Times New Roman" w:hAnsi="Times New Roman" w:cs="Times New Roman"/>
          <w:sz w:val="28"/>
          <w:szCs w:val="28"/>
        </w:rPr>
        <w:t>,</w:t>
      </w:r>
      <w:r w:rsidRPr="0075274D">
        <w:rPr>
          <w:rFonts w:ascii="Times New Roman" w:hAnsi="Times New Roman" w:cs="Times New Roman"/>
          <w:sz w:val="28"/>
          <w:szCs w:val="28"/>
        </w:rPr>
        <w:t xml:space="preserve"> Т.Л., </w:t>
      </w:r>
      <w:proofErr w:type="spellStart"/>
      <w:r w:rsidRPr="0075274D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75274D">
        <w:rPr>
          <w:rFonts w:ascii="Times New Roman" w:hAnsi="Times New Roman" w:cs="Times New Roman"/>
          <w:sz w:val="28"/>
          <w:szCs w:val="28"/>
        </w:rPr>
        <w:t xml:space="preserve"> Т.Н. Теория и реальность социального неравенства // Экономист. – 2016. - № 11. – С. 28-35.</w:t>
      </w:r>
    </w:p>
    <w:p w:rsidR="00F3608E" w:rsidRPr="00D84344" w:rsidRDefault="00F3608E" w:rsidP="002446C3">
      <w:pPr>
        <w:pStyle w:val="ab"/>
        <w:widowControl w:val="0"/>
        <w:ind w:firstLine="85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D84344">
        <w:rPr>
          <w:rFonts w:ascii="Times New Roman" w:hAnsi="Times New Roman" w:cs="Times New Roman"/>
          <w:spacing w:val="-19"/>
          <w:sz w:val="28"/>
          <w:szCs w:val="28"/>
        </w:rPr>
        <w:t>5 Попов</w:t>
      </w:r>
      <w:r w:rsidR="00B1532A" w:rsidRPr="00D84344">
        <w:rPr>
          <w:rFonts w:ascii="Times New Roman" w:hAnsi="Times New Roman" w:cs="Times New Roman"/>
          <w:spacing w:val="-19"/>
          <w:sz w:val="28"/>
          <w:szCs w:val="28"/>
        </w:rPr>
        <w:t>,</w:t>
      </w:r>
      <w:r w:rsidRPr="00D84344">
        <w:rPr>
          <w:rFonts w:ascii="Times New Roman" w:hAnsi="Times New Roman" w:cs="Times New Roman"/>
          <w:spacing w:val="-19"/>
          <w:sz w:val="28"/>
          <w:szCs w:val="28"/>
        </w:rPr>
        <w:t xml:space="preserve"> М. Равенство или смерть // </w:t>
      </w:r>
      <w:r w:rsidRPr="00D84344">
        <w:rPr>
          <w:rFonts w:ascii="Times New Roman" w:hAnsi="Times New Roman" w:cs="Times New Roman"/>
          <w:spacing w:val="-19"/>
          <w:sz w:val="28"/>
          <w:szCs w:val="28"/>
          <w:lang w:val="en-US"/>
        </w:rPr>
        <w:t>Smart</w:t>
      </w:r>
      <w:r w:rsidRPr="00D8434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84344">
        <w:rPr>
          <w:rFonts w:ascii="Times New Roman" w:hAnsi="Times New Roman" w:cs="Times New Roman"/>
          <w:spacing w:val="-19"/>
          <w:sz w:val="28"/>
          <w:szCs w:val="28"/>
          <w:lang w:val="en-US"/>
        </w:rPr>
        <w:t>Money</w:t>
      </w:r>
      <w:r w:rsidRPr="00D84344">
        <w:rPr>
          <w:rFonts w:ascii="Times New Roman" w:hAnsi="Times New Roman" w:cs="Times New Roman"/>
          <w:spacing w:val="-19"/>
          <w:sz w:val="28"/>
          <w:szCs w:val="28"/>
        </w:rPr>
        <w:t>. – 2006. - № 30. – С. 15 -16.</w:t>
      </w:r>
    </w:p>
    <w:p w:rsidR="00F3608E" w:rsidRPr="0075274D" w:rsidRDefault="00F3608E" w:rsidP="002446C3">
      <w:pPr>
        <w:pStyle w:val="ab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>6 Тихонова, Н.Е. Стратификация по доходам в России на фоне других стран // Общественные науки и современность. – 2017. - № 3. С. 26 – 39.</w:t>
      </w:r>
    </w:p>
    <w:p w:rsidR="00F3608E" w:rsidRPr="0075274D" w:rsidRDefault="00F3608E" w:rsidP="002446C3">
      <w:pPr>
        <w:pStyle w:val="ab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 xml:space="preserve">7 Федеральная служба государственной статистики // </w:t>
      </w:r>
      <w:hyperlink r:id="rId14" w:history="1">
        <w:r w:rsidRPr="007527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http://www.gks.ru/</w:t>
        </w:r>
      </w:hyperlink>
    </w:p>
    <w:p w:rsidR="00F3608E" w:rsidRPr="0075274D" w:rsidRDefault="00F3608E" w:rsidP="002446C3">
      <w:pPr>
        <w:pStyle w:val="ab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75274D">
        <w:rPr>
          <w:rFonts w:ascii="Times New Roman" w:hAnsi="Times New Roman" w:cs="Times New Roman"/>
          <w:sz w:val="28"/>
          <w:szCs w:val="28"/>
        </w:rPr>
        <w:t>Шкаратан</w:t>
      </w:r>
      <w:proofErr w:type="spellEnd"/>
      <w:r w:rsidRPr="0075274D">
        <w:rPr>
          <w:rFonts w:ascii="Times New Roman" w:hAnsi="Times New Roman" w:cs="Times New Roman"/>
          <w:sz w:val="28"/>
          <w:szCs w:val="28"/>
        </w:rPr>
        <w:t xml:space="preserve">, О.И. Социология неравенства. Теория и реальность /Нац. </w:t>
      </w:r>
      <w:proofErr w:type="spellStart"/>
      <w:r w:rsidRPr="0075274D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5274D">
        <w:rPr>
          <w:rFonts w:ascii="Times New Roman" w:hAnsi="Times New Roman" w:cs="Times New Roman"/>
          <w:sz w:val="28"/>
          <w:szCs w:val="28"/>
        </w:rPr>
        <w:t xml:space="preserve">. Ун-т «Высшая школа экономики». – М.: Изд. дом Высшей </w:t>
      </w:r>
      <w:r w:rsidRPr="0075274D">
        <w:rPr>
          <w:rFonts w:ascii="Times New Roman" w:hAnsi="Times New Roman" w:cs="Times New Roman"/>
          <w:sz w:val="28"/>
          <w:szCs w:val="28"/>
        </w:rPr>
        <w:lastRenderedPageBreak/>
        <w:t>школы экономики, 2012. – 526 с.</w:t>
      </w:r>
    </w:p>
    <w:p w:rsidR="00F3608E" w:rsidRPr="0075274D" w:rsidRDefault="00F3608E" w:rsidP="002446C3">
      <w:pPr>
        <w:pStyle w:val="ab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274D">
        <w:rPr>
          <w:rFonts w:ascii="Times New Roman" w:hAnsi="Times New Roman" w:cs="Times New Roman"/>
          <w:sz w:val="28"/>
          <w:szCs w:val="28"/>
          <w:lang w:val="en-US"/>
        </w:rPr>
        <w:t>9 Fraser N. 1997.</w:t>
      </w:r>
      <w:proofErr w:type="gramEnd"/>
      <w:r w:rsidRPr="0075274D">
        <w:rPr>
          <w:rFonts w:ascii="Times New Roman" w:hAnsi="Times New Roman" w:cs="Times New Roman"/>
          <w:sz w:val="28"/>
          <w:szCs w:val="28"/>
          <w:lang w:val="en-US"/>
        </w:rPr>
        <w:t xml:space="preserve"> Justice Interrupts. </w:t>
      </w:r>
      <w:proofErr w:type="gramStart"/>
      <w:r w:rsidRPr="0075274D">
        <w:rPr>
          <w:rFonts w:ascii="Times New Roman" w:hAnsi="Times New Roman" w:cs="Times New Roman"/>
          <w:sz w:val="28"/>
          <w:szCs w:val="28"/>
          <w:lang w:val="en-US"/>
        </w:rPr>
        <w:t>Critical Reflection on the «</w:t>
      </w:r>
      <w:proofErr w:type="spellStart"/>
      <w:r w:rsidRPr="0075274D">
        <w:rPr>
          <w:rFonts w:ascii="Times New Roman" w:hAnsi="Times New Roman" w:cs="Times New Roman"/>
          <w:sz w:val="28"/>
          <w:szCs w:val="28"/>
          <w:lang w:val="en-US"/>
        </w:rPr>
        <w:t>Postsocialist</w:t>
      </w:r>
      <w:proofErr w:type="spellEnd"/>
      <w:r w:rsidRPr="0075274D">
        <w:rPr>
          <w:rFonts w:ascii="Times New Roman" w:hAnsi="Times New Roman" w:cs="Times New Roman"/>
          <w:sz w:val="28"/>
          <w:szCs w:val="28"/>
          <w:lang w:val="en-US"/>
        </w:rPr>
        <w:t>» Conduction.</w:t>
      </w:r>
      <w:proofErr w:type="gramEnd"/>
      <w:r w:rsidRPr="0075274D">
        <w:rPr>
          <w:rFonts w:ascii="Times New Roman" w:hAnsi="Times New Roman" w:cs="Times New Roman"/>
          <w:sz w:val="28"/>
          <w:szCs w:val="28"/>
          <w:lang w:val="en-US"/>
        </w:rPr>
        <w:t xml:space="preserve"> - N.Y., L.</w:t>
      </w:r>
    </w:p>
    <w:p w:rsidR="00F3608E" w:rsidRPr="0075274D" w:rsidRDefault="00F3608E" w:rsidP="002446C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274D">
        <w:rPr>
          <w:rFonts w:ascii="Times New Roman" w:hAnsi="Times New Roman" w:cs="Times New Roman"/>
          <w:sz w:val="28"/>
          <w:szCs w:val="28"/>
          <w:lang w:val="en-US"/>
        </w:rPr>
        <w:t>10 Rawls J. 1971.</w:t>
      </w:r>
      <w:proofErr w:type="gramEnd"/>
      <w:r w:rsidRPr="00752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74D">
        <w:rPr>
          <w:rFonts w:ascii="Times New Roman" w:hAnsi="Times New Roman" w:cs="Times New Roman"/>
          <w:sz w:val="28"/>
          <w:szCs w:val="28"/>
          <w:lang w:val="en-US"/>
        </w:rPr>
        <w:t>A Theory of Justice.</w:t>
      </w:r>
      <w:proofErr w:type="gramEnd"/>
      <w:r w:rsidRPr="0075274D">
        <w:rPr>
          <w:rFonts w:ascii="Times New Roman" w:hAnsi="Times New Roman" w:cs="Times New Roman"/>
          <w:sz w:val="28"/>
          <w:szCs w:val="28"/>
          <w:lang w:val="en-US"/>
        </w:rPr>
        <w:t xml:space="preserve"> - Cambridge.</w:t>
      </w:r>
    </w:p>
    <w:p w:rsidR="00F3608E" w:rsidRPr="0075274D" w:rsidRDefault="00F3608E" w:rsidP="00F3608E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274D">
        <w:rPr>
          <w:rFonts w:ascii="Times New Roman" w:hAnsi="Times New Roman" w:cs="Times New Roman"/>
          <w:sz w:val="28"/>
          <w:szCs w:val="28"/>
          <w:lang w:val="en-US"/>
        </w:rPr>
        <w:t>11 Young I. 1990.</w:t>
      </w:r>
      <w:proofErr w:type="gramEnd"/>
      <w:r w:rsidRPr="00752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74D">
        <w:rPr>
          <w:rFonts w:ascii="Times New Roman" w:hAnsi="Times New Roman" w:cs="Times New Roman"/>
          <w:sz w:val="28"/>
          <w:szCs w:val="28"/>
          <w:lang w:val="en-US"/>
        </w:rPr>
        <w:t>Justice and the Politics of Difference.</w:t>
      </w:r>
      <w:proofErr w:type="gramEnd"/>
      <w:r w:rsidRPr="0075274D">
        <w:rPr>
          <w:rFonts w:ascii="Times New Roman" w:hAnsi="Times New Roman" w:cs="Times New Roman"/>
          <w:sz w:val="28"/>
          <w:szCs w:val="28"/>
          <w:lang w:val="en-US"/>
        </w:rPr>
        <w:t xml:space="preserve"> - Princeton.</w:t>
      </w:r>
    </w:p>
    <w:p w:rsidR="00F3608E" w:rsidRPr="0075274D" w:rsidRDefault="00F3608E" w:rsidP="008E56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3608E" w:rsidRPr="0075274D" w:rsidSect="00B617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DF" w:rsidRDefault="00B726DF" w:rsidP="000E2FEA">
      <w:pPr>
        <w:spacing w:after="0" w:line="240" w:lineRule="auto"/>
      </w:pPr>
      <w:r>
        <w:separator/>
      </w:r>
    </w:p>
  </w:endnote>
  <w:endnote w:type="continuationSeparator" w:id="0">
    <w:p w:rsidR="00B726DF" w:rsidRDefault="00B726DF" w:rsidP="000E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DF" w:rsidRDefault="00B726DF" w:rsidP="000E2FEA">
      <w:pPr>
        <w:spacing w:after="0" w:line="240" w:lineRule="auto"/>
      </w:pPr>
      <w:r>
        <w:separator/>
      </w:r>
    </w:p>
  </w:footnote>
  <w:footnote w:type="continuationSeparator" w:id="0">
    <w:p w:rsidR="00B726DF" w:rsidRDefault="00B726DF" w:rsidP="000E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F"/>
    <w:rsid w:val="000272A4"/>
    <w:rsid w:val="00055FA9"/>
    <w:rsid w:val="0007288E"/>
    <w:rsid w:val="00075EC0"/>
    <w:rsid w:val="0008078D"/>
    <w:rsid w:val="000A1338"/>
    <w:rsid w:val="000E2FEA"/>
    <w:rsid w:val="00103AF1"/>
    <w:rsid w:val="001072A5"/>
    <w:rsid w:val="0014097F"/>
    <w:rsid w:val="001436C1"/>
    <w:rsid w:val="001D1993"/>
    <w:rsid w:val="001D19B7"/>
    <w:rsid w:val="00230138"/>
    <w:rsid w:val="00234D47"/>
    <w:rsid w:val="002402CC"/>
    <w:rsid w:val="002446C3"/>
    <w:rsid w:val="0026175B"/>
    <w:rsid w:val="0026547C"/>
    <w:rsid w:val="0027045F"/>
    <w:rsid w:val="00277304"/>
    <w:rsid w:val="00282E4B"/>
    <w:rsid w:val="00290405"/>
    <w:rsid w:val="00292622"/>
    <w:rsid w:val="002B03E9"/>
    <w:rsid w:val="002B168B"/>
    <w:rsid w:val="002C7DD8"/>
    <w:rsid w:val="002D4277"/>
    <w:rsid w:val="00305EE8"/>
    <w:rsid w:val="003328D2"/>
    <w:rsid w:val="00336929"/>
    <w:rsid w:val="00342EFD"/>
    <w:rsid w:val="00423A7C"/>
    <w:rsid w:val="00432587"/>
    <w:rsid w:val="004F5A5D"/>
    <w:rsid w:val="00505BEA"/>
    <w:rsid w:val="00516619"/>
    <w:rsid w:val="00526056"/>
    <w:rsid w:val="00572484"/>
    <w:rsid w:val="005976ED"/>
    <w:rsid w:val="005B5DDC"/>
    <w:rsid w:val="005B7F6E"/>
    <w:rsid w:val="005C3155"/>
    <w:rsid w:val="005E233A"/>
    <w:rsid w:val="005F3434"/>
    <w:rsid w:val="006049C9"/>
    <w:rsid w:val="006339CE"/>
    <w:rsid w:val="00676009"/>
    <w:rsid w:val="006D2B7F"/>
    <w:rsid w:val="006D7FDB"/>
    <w:rsid w:val="00721CA2"/>
    <w:rsid w:val="00722713"/>
    <w:rsid w:val="00735BEF"/>
    <w:rsid w:val="0075274D"/>
    <w:rsid w:val="007A47EE"/>
    <w:rsid w:val="007B3FAE"/>
    <w:rsid w:val="007B400C"/>
    <w:rsid w:val="008030D0"/>
    <w:rsid w:val="00830AC9"/>
    <w:rsid w:val="00837954"/>
    <w:rsid w:val="00847704"/>
    <w:rsid w:val="008D3AA8"/>
    <w:rsid w:val="008E56DC"/>
    <w:rsid w:val="009B5A93"/>
    <w:rsid w:val="009D45C9"/>
    <w:rsid w:val="00A20EE2"/>
    <w:rsid w:val="00A325A3"/>
    <w:rsid w:val="00A55D4C"/>
    <w:rsid w:val="00A55DAF"/>
    <w:rsid w:val="00A57589"/>
    <w:rsid w:val="00A74379"/>
    <w:rsid w:val="00A7748F"/>
    <w:rsid w:val="00AB77F4"/>
    <w:rsid w:val="00AC4FB8"/>
    <w:rsid w:val="00B1532A"/>
    <w:rsid w:val="00B17961"/>
    <w:rsid w:val="00B20FE9"/>
    <w:rsid w:val="00B47C29"/>
    <w:rsid w:val="00B54B10"/>
    <w:rsid w:val="00B6171F"/>
    <w:rsid w:val="00B726DF"/>
    <w:rsid w:val="00B95028"/>
    <w:rsid w:val="00BA5EE4"/>
    <w:rsid w:val="00BB701F"/>
    <w:rsid w:val="00BE08A7"/>
    <w:rsid w:val="00BE677E"/>
    <w:rsid w:val="00C342AC"/>
    <w:rsid w:val="00C36321"/>
    <w:rsid w:val="00C368A3"/>
    <w:rsid w:val="00C55018"/>
    <w:rsid w:val="00C64FC2"/>
    <w:rsid w:val="00C717D2"/>
    <w:rsid w:val="00CC5BE0"/>
    <w:rsid w:val="00CD6C65"/>
    <w:rsid w:val="00D40379"/>
    <w:rsid w:val="00D536BE"/>
    <w:rsid w:val="00D539A2"/>
    <w:rsid w:val="00D84344"/>
    <w:rsid w:val="00D94690"/>
    <w:rsid w:val="00DE2C75"/>
    <w:rsid w:val="00E3576C"/>
    <w:rsid w:val="00E9664B"/>
    <w:rsid w:val="00E96A89"/>
    <w:rsid w:val="00EC25FB"/>
    <w:rsid w:val="00F3608E"/>
    <w:rsid w:val="00F9237E"/>
    <w:rsid w:val="00F962C6"/>
    <w:rsid w:val="00FB05DE"/>
    <w:rsid w:val="00FE42E3"/>
    <w:rsid w:val="00FE4B5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71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2F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2F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2FEA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735BEF"/>
    <w:rPr>
      <w:rFonts w:ascii="Times New Roman" w:hAnsi="Times New Roman" w:cs="Times New Roman"/>
      <w:color w:val="000000" w:themeColor="text1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35BEF"/>
    <w:rPr>
      <w:rFonts w:ascii="Times New Roman" w:hAnsi="Times New Roman" w:cs="Times New Roman"/>
      <w:color w:val="000000" w:themeColor="text1"/>
      <w:szCs w:val="20"/>
    </w:rPr>
  </w:style>
  <w:style w:type="paragraph" w:styleId="a9">
    <w:name w:val="Normal (Web)"/>
    <w:basedOn w:val="a"/>
    <w:uiPriority w:val="99"/>
    <w:unhideWhenUsed/>
    <w:rsid w:val="00A2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ветлая заливка1"/>
    <w:basedOn w:val="a1"/>
    <w:uiPriority w:val="60"/>
    <w:rsid w:val="00F962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F9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unhideWhenUsed/>
    <w:rsid w:val="0027045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27045F"/>
    <w:rPr>
      <w:sz w:val="20"/>
      <w:szCs w:val="20"/>
    </w:rPr>
  </w:style>
  <w:style w:type="character" w:customStyle="1" w:styleId="views-field-field-person">
    <w:name w:val="views-field-field-person"/>
    <w:basedOn w:val="a0"/>
    <w:rsid w:val="00BA5EE4"/>
  </w:style>
  <w:style w:type="character" w:styleId="ad">
    <w:name w:val="endnote reference"/>
    <w:basedOn w:val="a0"/>
    <w:uiPriority w:val="99"/>
    <w:semiHidden/>
    <w:unhideWhenUsed/>
    <w:rsid w:val="008D3AA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D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71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2F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2F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2FEA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735BEF"/>
    <w:rPr>
      <w:rFonts w:ascii="Times New Roman" w:hAnsi="Times New Roman" w:cs="Times New Roman"/>
      <w:color w:val="000000" w:themeColor="text1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35BEF"/>
    <w:rPr>
      <w:rFonts w:ascii="Times New Roman" w:hAnsi="Times New Roman" w:cs="Times New Roman"/>
      <w:color w:val="000000" w:themeColor="text1"/>
      <w:szCs w:val="20"/>
    </w:rPr>
  </w:style>
  <w:style w:type="paragraph" w:styleId="a9">
    <w:name w:val="Normal (Web)"/>
    <w:basedOn w:val="a"/>
    <w:uiPriority w:val="99"/>
    <w:unhideWhenUsed/>
    <w:rsid w:val="00A2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ветлая заливка1"/>
    <w:basedOn w:val="a1"/>
    <w:uiPriority w:val="60"/>
    <w:rsid w:val="00F962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F9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unhideWhenUsed/>
    <w:rsid w:val="0027045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27045F"/>
    <w:rPr>
      <w:sz w:val="20"/>
      <w:szCs w:val="20"/>
    </w:rPr>
  </w:style>
  <w:style w:type="character" w:customStyle="1" w:styleId="views-field-field-person">
    <w:name w:val="views-field-field-person"/>
    <w:basedOn w:val="a0"/>
    <w:rsid w:val="00BA5EE4"/>
  </w:style>
  <w:style w:type="character" w:styleId="ad">
    <w:name w:val="endnote reference"/>
    <w:basedOn w:val="a0"/>
    <w:uiPriority w:val="99"/>
    <w:semiHidden/>
    <w:unhideWhenUsed/>
    <w:rsid w:val="008D3AA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D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4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84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94732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694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58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5427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6071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n4@yandex.ru" TargetMode="External"/><Relationship Id="rId13" Type="http://schemas.openxmlformats.org/officeDocument/2006/relationships/hyperlink" Target="http://anthropology.ru/ru/city/bishk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thropology.ru/ru/person/ivanova-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hropology.ru/ru/edition/vyzovy-sovremennosti-i-otvetstvennost-filosof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nthropology.ru/ru/text/vagimov-ek/problema-socialnoy-spravedlivosti-ravenstva-i-neravenstva-lyudey-ih-nishchety-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hropology.ru/ru/person/vagimov-ek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98F9-A1E0-4AF1-A4E4-0D52B610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Tatiana</cp:lastModifiedBy>
  <cp:revision>4</cp:revision>
  <dcterms:created xsi:type="dcterms:W3CDTF">2018-03-06T06:46:00Z</dcterms:created>
  <dcterms:modified xsi:type="dcterms:W3CDTF">2018-03-10T15:08:00Z</dcterms:modified>
</cp:coreProperties>
</file>